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D3F1" w14:textId="77777777" w:rsidR="0051718E" w:rsidRPr="00D815EA" w:rsidRDefault="0051718E" w:rsidP="0051718E">
      <w:pPr>
        <w:jc w:val="center"/>
        <w:rPr>
          <w:rFonts w:ascii="Arial" w:hAnsi="Arial" w:cs="Arial"/>
          <w:sz w:val="24"/>
          <w:szCs w:val="24"/>
        </w:rPr>
      </w:pPr>
    </w:p>
    <w:p w14:paraId="3AF63F2A" w14:textId="6B2D90A3" w:rsidR="006073E1" w:rsidRDefault="008E4025" w:rsidP="0051718E">
      <w:pPr>
        <w:jc w:val="center"/>
        <w:rPr>
          <w:rFonts w:ascii="Arial" w:hAnsi="Arial" w:cs="Arial"/>
          <w:b/>
          <w:bCs/>
          <w:sz w:val="24"/>
          <w:szCs w:val="24"/>
        </w:rPr>
      </w:pPr>
      <w:r w:rsidRPr="00D815EA">
        <w:rPr>
          <w:rFonts w:ascii="Arial" w:hAnsi="Arial" w:cs="Arial"/>
          <w:noProof/>
          <w:sz w:val="24"/>
          <w:szCs w:val="24"/>
        </w:rPr>
        <w:drawing>
          <wp:anchor distT="0" distB="0" distL="114300" distR="114300" simplePos="0" relativeHeight="251662336" behindDoc="1" locked="0" layoutInCell="1" allowOverlap="1" wp14:anchorId="7A8DAD5D" wp14:editId="4969EF8E">
            <wp:simplePos x="0" y="0"/>
            <wp:positionH relativeFrom="margin">
              <wp:posOffset>8524875</wp:posOffset>
            </wp:positionH>
            <wp:positionV relativeFrom="margin">
              <wp:posOffset>306705</wp:posOffset>
            </wp:positionV>
            <wp:extent cx="1480820" cy="745490"/>
            <wp:effectExtent l="0" t="0" r="5080" b="0"/>
            <wp:wrapTight wrapText="bothSides">
              <wp:wrapPolygon edited="0">
                <wp:start x="0" y="0"/>
                <wp:lineTo x="0" y="20974"/>
                <wp:lineTo x="21396" y="20974"/>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820" cy="745490"/>
                    </a:xfrm>
                    <a:prstGeom prst="rect">
                      <a:avLst/>
                    </a:prstGeom>
                  </pic:spPr>
                </pic:pic>
              </a:graphicData>
            </a:graphic>
            <wp14:sizeRelH relativeFrom="margin">
              <wp14:pctWidth>0</wp14:pctWidth>
            </wp14:sizeRelH>
            <wp14:sizeRelV relativeFrom="margin">
              <wp14:pctHeight>0</wp14:pctHeight>
            </wp14:sizeRelV>
          </wp:anchor>
        </w:drawing>
      </w:r>
      <w:r w:rsidR="0051718E" w:rsidRPr="0006344A">
        <w:rPr>
          <w:rFonts w:ascii="Arial" w:hAnsi="Arial" w:cs="Arial"/>
          <w:b/>
          <w:bCs/>
          <w:sz w:val="24"/>
          <w:szCs w:val="24"/>
        </w:rPr>
        <w:t xml:space="preserve">Grants awarded under the Armed Forces Covenant- Local Grants priority in 2019/2020 </w:t>
      </w:r>
      <w:r w:rsidR="007841EC">
        <w:rPr>
          <w:rFonts w:ascii="Arial" w:hAnsi="Arial" w:cs="Arial"/>
          <w:b/>
          <w:bCs/>
          <w:sz w:val="24"/>
          <w:szCs w:val="24"/>
        </w:rPr>
        <w:t>November</w:t>
      </w:r>
      <w:r w:rsidR="0051718E" w:rsidRPr="0006344A">
        <w:rPr>
          <w:rFonts w:ascii="Arial" w:hAnsi="Arial" w:cs="Arial"/>
          <w:b/>
          <w:bCs/>
          <w:sz w:val="24"/>
          <w:szCs w:val="24"/>
        </w:rPr>
        <w:t xml:space="preserve"> 2019</w:t>
      </w:r>
    </w:p>
    <w:p w14:paraId="2C4888E3" w14:textId="5F243C7C" w:rsidR="00BB0576" w:rsidRPr="00D815EA" w:rsidRDefault="009F3AFC" w:rsidP="0051718E">
      <w:pPr>
        <w:jc w:val="center"/>
        <w:rPr>
          <w:rFonts w:ascii="Arial" w:hAnsi="Arial" w:cs="Arial"/>
          <w:b/>
          <w:sz w:val="24"/>
          <w:szCs w:val="24"/>
        </w:rPr>
      </w:pPr>
      <w:r>
        <w:rPr>
          <w:rFonts w:ascii="Arial" w:hAnsi="Arial" w:cs="Arial"/>
          <w:b/>
          <w:bCs/>
          <w:sz w:val="24"/>
          <w:szCs w:val="24"/>
        </w:rPr>
        <w:t>31</w:t>
      </w:r>
      <w:r w:rsidR="0051718E" w:rsidRPr="0006344A">
        <w:rPr>
          <w:rFonts w:ascii="Arial" w:hAnsi="Arial" w:cs="Arial"/>
          <w:b/>
          <w:bCs/>
          <w:sz w:val="24"/>
          <w:szCs w:val="24"/>
        </w:rPr>
        <w:t xml:space="preserve"> grants totalling £</w:t>
      </w:r>
      <w:r w:rsidR="0051718E" w:rsidRPr="00D815EA">
        <w:rPr>
          <w:rFonts w:ascii="Arial" w:hAnsi="Arial" w:cs="Arial"/>
          <w:b/>
          <w:noProof/>
          <w:sz w:val="24"/>
          <w:szCs w:val="24"/>
        </w:rPr>
        <w:drawing>
          <wp:anchor distT="0" distB="0" distL="114300" distR="114300" simplePos="0" relativeHeight="251660288" behindDoc="0" locked="0" layoutInCell="1" allowOverlap="1" wp14:anchorId="1A874585" wp14:editId="5282AF58">
            <wp:simplePos x="0" y="0"/>
            <wp:positionH relativeFrom="margin">
              <wp:posOffset>-238125</wp:posOffset>
            </wp:positionH>
            <wp:positionV relativeFrom="margin">
              <wp:posOffset>144780</wp:posOffset>
            </wp:positionV>
            <wp:extent cx="1024890" cy="10668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nant Logo.png"/>
                    <pic:cNvPicPr/>
                  </pic:nvPicPr>
                  <pic:blipFill>
                    <a:blip r:embed="rId9">
                      <a:extLst>
                        <a:ext uri="{28A0092B-C50C-407E-A947-70E740481C1C}">
                          <a14:useLocalDpi xmlns:a14="http://schemas.microsoft.com/office/drawing/2010/main" val="0"/>
                        </a:ext>
                      </a:extLst>
                    </a:blip>
                    <a:stretch>
                      <a:fillRect/>
                    </a:stretch>
                  </pic:blipFill>
                  <pic:spPr>
                    <a:xfrm>
                      <a:off x="0" y="0"/>
                      <a:ext cx="1024890" cy="1066800"/>
                    </a:xfrm>
                    <a:prstGeom prst="rect">
                      <a:avLst/>
                    </a:prstGeom>
                  </pic:spPr>
                </pic:pic>
              </a:graphicData>
            </a:graphic>
            <wp14:sizeRelH relativeFrom="margin">
              <wp14:pctWidth>0</wp14:pctWidth>
            </wp14:sizeRelH>
            <wp14:sizeRelV relativeFrom="margin">
              <wp14:pctHeight>0</wp14:pctHeight>
            </wp14:sizeRelV>
          </wp:anchor>
        </w:drawing>
      </w:r>
      <w:r w:rsidR="007841EC">
        <w:rPr>
          <w:rFonts w:ascii="Arial" w:hAnsi="Arial" w:cs="Arial"/>
          <w:b/>
          <w:bCs/>
          <w:sz w:val="24"/>
          <w:szCs w:val="24"/>
        </w:rPr>
        <w:t>515,014</w:t>
      </w:r>
    </w:p>
    <w:p w14:paraId="75B8391D" w14:textId="2C0A357B" w:rsidR="00BB0576" w:rsidRPr="00D815EA" w:rsidRDefault="00BB0576">
      <w:pPr>
        <w:rPr>
          <w:rFonts w:ascii="Arial" w:hAnsi="Arial" w:cs="Arial"/>
          <w:sz w:val="24"/>
          <w:szCs w:val="24"/>
        </w:rPr>
      </w:pPr>
    </w:p>
    <w:p w14:paraId="377406C5" w14:textId="77777777" w:rsidR="00BB0576" w:rsidRPr="00D815EA" w:rsidRDefault="00BB0576">
      <w:pPr>
        <w:rPr>
          <w:rFonts w:ascii="Arial" w:hAnsi="Arial" w:cs="Arial"/>
          <w:sz w:val="24"/>
          <w:szCs w:val="24"/>
        </w:rPr>
      </w:pPr>
    </w:p>
    <w:tbl>
      <w:tblPr>
        <w:tblW w:w="1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835"/>
        <w:gridCol w:w="1418"/>
        <w:gridCol w:w="7299"/>
        <w:gridCol w:w="1515"/>
      </w:tblGrid>
      <w:tr w:rsidR="0051718E" w:rsidRPr="00D815EA" w14:paraId="6FA79151" w14:textId="77777777" w:rsidTr="0006344A">
        <w:trPr>
          <w:trHeight w:val="630"/>
          <w:jc w:val="center"/>
        </w:trPr>
        <w:tc>
          <w:tcPr>
            <w:tcW w:w="2547" w:type="dxa"/>
            <w:shd w:val="clear" w:color="auto" w:fill="auto"/>
            <w:vAlign w:val="bottom"/>
            <w:hideMark/>
          </w:tcPr>
          <w:p w14:paraId="79348982" w14:textId="77777777" w:rsidR="0051718E" w:rsidRPr="006C3CF1" w:rsidRDefault="0051718E" w:rsidP="00D815EA">
            <w:pPr>
              <w:spacing w:after="0" w:line="240" w:lineRule="auto"/>
              <w:jc w:val="center"/>
              <w:rPr>
                <w:rFonts w:ascii="Arial" w:eastAsia="Times New Roman" w:hAnsi="Arial" w:cs="Arial"/>
                <w:b/>
                <w:bCs/>
                <w:sz w:val="24"/>
                <w:szCs w:val="24"/>
                <w:lang w:eastAsia="en-GB"/>
              </w:rPr>
            </w:pPr>
            <w:r w:rsidRPr="006C3CF1">
              <w:rPr>
                <w:rFonts w:ascii="Arial" w:eastAsia="Times New Roman" w:hAnsi="Arial" w:cs="Arial"/>
                <w:b/>
                <w:bCs/>
                <w:sz w:val="24"/>
                <w:szCs w:val="24"/>
                <w:lang w:eastAsia="en-GB"/>
              </w:rPr>
              <w:t>Organisation</w:t>
            </w:r>
          </w:p>
        </w:tc>
        <w:tc>
          <w:tcPr>
            <w:tcW w:w="2835" w:type="dxa"/>
            <w:shd w:val="clear" w:color="auto" w:fill="auto"/>
            <w:vAlign w:val="bottom"/>
            <w:hideMark/>
          </w:tcPr>
          <w:p w14:paraId="6F8C272D" w14:textId="77777777" w:rsidR="0051718E" w:rsidRPr="006C3CF1" w:rsidRDefault="0051718E" w:rsidP="00D815EA">
            <w:pPr>
              <w:spacing w:after="0" w:line="240" w:lineRule="auto"/>
              <w:jc w:val="center"/>
              <w:rPr>
                <w:rFonts w:ascii="Arial" w:eastAsia="Times New Roman" w:hAnsi="Arial" w:cs="Arial"/>
                <w:b/>
                <w:bCs/>
                <w:sz w:val="24"/>
                <w:szCs w:val="24"/>
                <w:lang w:eastAsia="en-GB"/>
              </w:rPr>
            </w:pPr>
            <w:r w:rsidRPr="006C3CF1">
              <w:rPr>
                <w:rFonts w:ascii="Arial" w:eastAsia="Times New Roman" w:hAnsi="Arial" w:cs="Arial"/>
                <w:b/>
                <w:bCs/>
                <w:sz w:val="24"/>
                <w:szCs w:val="24"/>
                <w:lang w:eastAsia="en-GB"/>
              </w:rPr>
              <w:t>Project Title</w:t>
            </w:r>
          </w:p>
        </w:tc>
        <w:tc>
          <w:tcPr>
            <w:tcW w:w="1417" w:type="dxa"/>
            <w:shd w:val="clear" w:color="auto" w:fill="auto"/>
            <w:vAlign w:val="bottom"/>
            <w:hideMark/>
          </w:tcPr>
          <w:p w14:paraId="6EC7D95D" w14:textId="77777777" w:rsidR="0051718E" w:rsidRPr="006C3CF1" w:rsidRDefault="0051718E" w:rsidP="00D815EA">
            <w:pPr>
              <w:spacing w:after="0" w:line="240" w:lineRule="auto"/>
              <w:jc w:val="center"/>
              <w:rPr>
                <w:rFonts w:ascii="Arial" w:eastAsia="Times New Roman" w:hAnsi="Arial" w:cs="Arial"/>
                <w:b/>
                <w:bCs/>
                <w:sz w:val="24"/>
                <w:szCs w:val="24"/>
                <w:lang w:eastAsia="en-GB"/>
              </w:rPr>
            </w:pPr>
            <w:r w:rsidRPr="006C3CF1">
              <w:rPr>
                <w:rFonts w:ascii="Arial" w:eastAsia="Times New Roman" w:hAnsi="Arial" w:cs="Arial"/>
                <w:b/>
                <w:bCs/>
                <w:sz w:val="24"/>
                <w:szCs w:val="24"/>
                <w:lang w:eastAsia="en-GB"/>
              </w:rPr>
              <w:t>Grant Amount</w:t>
            </w:r>
          </w:p>
        </w:tc>
        <w:tc>
          <w:tcPr>
            <w:tcW w:w="7300" w:type="dxa"/>
            <w:shd w:val="clear" w:color="auto" w:fill="auto"/>
            <w:vAlign w:val="bottom"/>
            <w:hideMark/>
          </w:tcPr>
          <w:p w14:paraId="03EAB3E8" w14:textId="014225B2" w:rsidR="0051718E" w:rsidRPr="006C3CF1" w:rsidRDefault="0051718E" w:rsidP="00D815EA">
            <w:pPr>
              <w:spacing w:after="0" w:line="240" w:lineRule="auto"/>
              <w:jc w:val="center"/>
              <w:rPr>
                <w:rFonts w:ascii="Arial" w:eastAsia="Times New Roman" w:hAnsi="Arial" w:cs="Arial"/>
                <w:b/>
                <w:bCs/>
                <w:sz w:val="24"/>
                <w:szCs w:val="24"/>
                <w:lang w:eastAsia="en-GB"/>
              </w:rPr>
            </w:pPr>
            <w:r w:rsidRPr="006C3CF1">
              <w:rPr>
                <w:rFonts w:ascii="Arial" w:eastAsia="Times New Roman" w:hAnsi="Arial" w:cs="Arial"/>
                <w:b/>
                <w:bCs/>
                <w:sz w:val="24"/>
                <w:szCs w:val="24"/>
                <w:lang w:eastAsia="en-GB"/>
              </w:rPr>
              <w:t>P</w:t>
            </w:r>
            <w:r w:rsidR="00DF1443" w:rsidRPr="006C3CF1">
              <w:rPr>
                <w:rFonts w:ascii="Arial" w:eastAsia="Times New Roman" w:hAnsi="Arial" w:cs="Arial"/>
                <w:b/>
                <w:bCs/>
                <w:sz w:val="24"/>
                <w:szCs w:val="24"/>
                <w:lang w:eastAsia="en-GB"/>
              </w:rPr>
              <w:t>roject description</w:t>
            </w:r>
          </w:p>
        </w:tc>
        <w:tc>
          <w:tcPr>
            <w:tcW w:w="1515" w:type="dxa"/>
            <w:shd w:val="clear" w:color="auto" w:fill="auto"/>
            <w:vAlign w:val="bottom"/>
            <w:hideMark/>
          </w:tcPr>
          <w:p w14:paraId="5E048D24" w14:textId="77777777" w:rsidR="0051718E" w:rsidRPr="006C3CF1" w:rsidRDefault="0051718E" w:rsidP="00D815EA">
            <w:pPr>
              <w:spacing w:after="0" w:line="240" w:lineRule="auto"/>
              <w:jc w:val="center"/>
              <w:rPr>
                <w:rFonts w:ascii="Arial" w:eastAsia="Times New Roman" w:hAnsi="Arial" w:cs="Arial"/>
                <w:b/>
                <w:bCs/>
                <w:sz w:val="24"/>
                <w:szCs w:val="24"/>
                <w:lang w:eastAsia="en-GB"/>
              </w:rPr>
            </w:pPr>
            <w:r w:rsidRPr="006C3CF1">
              <w:rPr>
                <w:rFonts w:ascii="Arial" w:eastAsia="Times New Roman" w:hAnsi="Arial" w:cs="Arial"/>
                <w:b/>
                <w:bCs/>
                <w:sz w:val="24"/>
                <w:szCs w:val="24"/>
                <w:lang w:eastAsia="en-GB"/>
              </w:rPr>
              <w:t>Priority</w:t>
            </w:r>
          </w:p>
        </w:tc>
      </w:tr>
      <w:tr w:rsidR="0051718E" w:rsidRPr="00D815EA" w14:paraId="3A6D6C65" w14:textId="77777777" w:rsidTr="0006344A">
        <w:trPr>
          <w:trHeight w:val="408"/>
          <w:jc w:val="center"/>
        </w:trPr>
        <w:tc>
          <w:tcPr>
            <w:tcW w:w="15614" w:type="dxa"/>
            <w:gridSpan w:val="5"/>
            <w:shd w:val="clear" w:color="auto" w:fill="auto"/>
            <w:vAlign w:val="bottom"/>
          </w:tcPr>
          <w:p w14:paraId="0A7EB834" w14:textId="4954C913" w:rsidR="0051718E" w:rsidRPr="006C3CF1" w:rsidRDefault="0077251D" w:rsidP="00BB0576">
            <w:pPr>
              <w:spacing w:after="0" w:line="240" w:lineRule="auto"/>
              <w:rPr>
                <w:rFonts w:ascii="Arial" w:eastAsia="Times New Roman" w:hAnsi="Arial" w:cs="Arial"/>
                <w:b/>
                <w:sz w:val="24"/>
                <w:szCs w:val="24"/>
                <w:lang w:eastAsia="en-GB"/>
              </w:rPr>
            </w:pPr>
            <w:r w:rsidRPr="006C3CF1">
              <w:rPr>
                <w:rFonts w:ascii="Arial" w:eastAsia="Times New Roman" w:hAnsi="Arial" w:cs="Arial"/>
                <w:b/>
                <w:sz w:val="24"/>
                <w:szCs w:val="24"/>
                <w:lang w:eastAsia="en-GB"/>
              </w:rPr>
              <w:t>Wales</w:t>
            </w:r>
          </w:p>
        </w:tc>
      </w:tr>
      <w:tr w:rsidR="0085548C" w:rsidRPr="00D815EA" w14:paraId="575784D6" w14:textId="77777777" w:rsidTr="00722FDF">
        <w:trPr>
          <w:trHeight w:val="1114"/>
          <w:jc w:val="center"/>
        </w:trPr>
        <w:tc>
          <w:tcPr>
            <w:tcW w:w="2547" w:type="dxa"/>
            <w:shd w:val="clear" w:color="auto" w:fill="auto"/>
            <w:vAlign w:val="bottom"/>
          </w:tcPr>
          <w:p w14:paraId="12E43FCD" w14:textId="2A96BFB6" w:rsidR="0085548C" w:rsidRPr="003900FE" w:rsidRDefault="0085548C" w:rsidP="003900FE">
            <w:pPr>
              <w:spacing w:after="0" w:line="240" w:lineRule="auto"/>
              <w:rPr>
                <w:rFonts w:ascii="Arial" w:eastAsia="Times New Roman" w:hAnsi="Arial" w:cs="Arial"/>
                <w:sz w:val="24"/>
                <w:szCs w:val="24"/>
                <w:lang w:eastAsia="en-GB"/>
              </w:rPr>
            </w:pPr>
            <w:proofErr w:type="spellStart"/>
            <w:r w:rsidRPr="003900FE">
              <w:rPr>
                <w:rFonts w:ascii="Arial" w:hAnsi="Arial" w:cs="Arial"/>
                <w:sz w:val="24"/>
                <w:szCs w:val="24"/>
              </w:rPr>
              <w:t>Crickhowell</w:t>
            </w:r>
            <w:proofErr w:type="spellEnd"/>
            <w:r w:rsidRPr="003900FE">
              <w:rPr>
                <w:rFonts w:ascii="Arial" w:hAnsi="Arial" w:cs="Arial"/>
                <w:sz w:val="24"/>
                <w:szCs w:val="24"/>
              </w:rPr>
              <w:t xml:space="preserve"> Volunteer Bureau</w:t>
            </w:r>
          </w:p>
        </w:tc>
        <w:tc>
          <w:tcPr>
            <w:tcW w:w="2835" w:type="dxa"/>
            <w:shd w:val="clear" w:color="auto" w:fill="auto"/>
            <w:vAlign w:val="bottom"/>
          </w:tcPr>
          <w:p w14:paraId="59705E88" w14:textId="74456163" w:rsidR="0085548C" w:rsidRPr="003900FE" w:rsidRDefault="0085548C"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Linking Arms</w:t>
            </w:r>
          </w:p>
        </w:tc>
        <w:tc>
          <w:tcPr>
            <w:tcW w:w="1417" w:type="dxa"/>
            <w:shd w:val="clear" w:color="auto" w:fill="auto"/>
            <w:vAlign w:val="bottom"/>
          </w:tcPr>
          <w:p w14:paraId="46E7770D" w14:textId="17E54AE7" w:rsidR="0085548C" w:rsidRPr="003900FE" w:rsidRDefault="003900FE"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85548C" w:rsidRPr="003900FE">
              <w:rPr>
                <w:rFonts w:ascii="Arial" w:hAnsi="Arial" w:cs="Arial"/>
                <w:sz w:val="24"/>
                <w:szCs w:val="24"/>
              </w:rPr>
              <w:t>18,500.00</w:t>
            </w:r>
          </w:p>
        </w:tc>
        <w:tc>
          <w:tcPr>
            <w:tcW w:w="7300" w:type="dxa"/>
            <w:shd w:val="clear" w:color="auto" w:fill="auto"/>
            <w:vAlign w:val="bottom"/>
          </w:tcPr>
          <w:p w14:paraId="38CEF9ED" w14:textId="6D590E75" w:rsidR="0085548C" w:rsidRPr="003900FE" w:rsidRDefault="0085548C"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w:t>
            </w:r>
            <w:r w:rsidR="00AD33A7">
              <w:rPr>
                <w:rFonts w:ascii="Arial" w:hAnsi="Arial" w:cs="Arial"/>
                <w:sz w:val="24"/>
                <w:szCs w:val="24"/>
              </w:rPr>
              <w:t xml:space="preserve"> give young </w:t>
            </w:r>
            <w:r w:rsidR="0039216F">
              <w:rPr>
                <w:rFonts w:ascii="Arial" w:hAnsi="Arial" w:cs="Arial"/>
                <w:sz w:val="24"/>
                <w:szCs w:val="24"/>
              </w:rPr>
              <w:t>people in the area, opportunities to engage in the local community</w:t>
            </w:r>
            <w:r w:rsidRPr="003900FE">
              <w:rPr>
                <w:rFonts w:ascii="Arial" w:hAnsi="Arial" w:cs="Arial"/>
                <w:sz w:val="24"/>
                <w:szCs w:val="24"/>
              </w:rPr>
              <w:t xml:space="preserve">, including those undertaking their gold Duke of Edinburgh's award. Those taking part will engage with military charities, care for the castle grounds at </w:t>
            </w:r>
            <w:proofErr w:type="spellStart"/>
            <w:r w:rsidRPr="003900FE">
              <w:rPr>
                <w:rFonts w:ascii="Arial" w:hAnsi="Arial" w:cs="Arial"/>
                <w:sz w:val="24"/>
                <w:szCs w:val="24"/>
              </w:rPr>
              <w:t>Crickhowell</w:t>
            </w:r>
            <w:proofErr w:type="spellEnd"/>
            <w:r w:rsidRPr="003900FE">
              <w:rPr>
                <w:rFonts w:ascii="Arial" w:hAnsi="Arial" w:cs="Arial"/>
                <w:sz w:val="24"/>
                <w:szCs w:val="24"/>
              </w:rPr>
              <w:t xml:space="preserve">, volunteer at the local military museum and take part in the </w:t>
            </w:r>
            <w:proofErr w:type="spellStart"/>
            <w:r w:rsidRPr="003900FE">
              <w:rPr>
                <w:rFonts w:ascii="Arial" w:hAnsi="Arial" w:cs="Arial"/>
                <w:sz w:val="24"/>
                <w:szCs w:val="24"/>
              </w:rPr>
              <w:t>Crickhowell</w:t>
            </w:r>
            <w:proofErr w:type="spellEnd"/>
            <w:r w:rsidRPr="003900FE">
              <w:rPr>
                <w:rFonts w:ascii="Arial" w:hAnsi="Arial" w:cs="Arial"/>
                <w:sz w:val="24"/>
                <w:szCs w:val="24"/>
              </w:rPr>
              <w:t xml:space="preserve"> Walking Festival.</w:t>
            </w:r>
          </w:p>
        </w:tc>
        <w:tc>
          <w:tcPr>
            <w:tcW w:w="1515" w:type="dxa"/>
            <w:shd w:val="clear" w:color="auto" w:fill="auto"/>
            <w:vAlign w:val="bottom"/>
          </w:tcPr>
          <w:p w14:paraId="7756C885" w14:textId="1040974A" w:rsidR="0085548C" w:rsidRPr="003900FE" w:rsidRDefault="0085548C"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Community integration</w:t>
            </w:r>
          </w:p>
        </w:tc>
      </w:tr>
      <w:tr w:rsidR="0085548C" w:rsidRPr="00D815EA" w14:paraId="5E0AE9B0" w14:textId="77777777" w:rsidTr="00EC0F5C">
        <w:trPr>
          <w:trHeight w:val="1057"/>
          <w:jc w:val="center"/>
        </w:trPr>
        <w:tc>
          <w:tcPr>
            <w:tcW w:w="2547" w:type="dxa"/>
            <w:shd w:val="clear" w:color="auto" w:fill="auto"/>
            <w:vAlign w:val="bottom"/>
          </w:tcPr>
          <w:p w14:paraId="538FDC95" w14:textId="18F8BA57" w:rsidR="0085548C" w:rsidRPr="003900FE" w:rsidRDefault="0085548C"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Welsh Local Government Association</w:t>
            </w:r>
          </w:p>
        </w:tc>
        <w:tc>
          <w:tcPr>
            <w:tcW w:w="2835" w:type="dxa"/>
            <w:shd w:val="clear" w:color="auto" w:fill="auto"/>
            <w:vAlign w:val="bottom"/>
          </w:tcPr>
          <w:p w14:paraId="510E2DF9" w14:textId="191167E3" w:rsidR="0085548C" w:rsidRPr="003900FE" w:rsidRDefault="0085548C"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Supporting Service Children in Education – school resources</w:t>
            </w:r>
          </w:p>
        </w:tc>
        <w:tc>
          <w:tcPr>
            <w:tcW w:w="1417" w:type="dxa"/>
            <w:shd w:val="clear" w:color="auto" w:fill="auto"/>
            <w:vAlign w:val="bottom"/>
          </w:tcPr>
          <w:p w14:paraId="28068E3D" w14:textId="6A06E999" w:rsidR="0085548C" w:rsidRPr="003900FE" w:rsidRDefault="003900FE"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85548C" w:rsidRPr="003900FE">
              <w:rPr>
                <w:rFonts w:ascii="Arial" w:hAnsi="Arial" w:cs="Arial"/>
                <w:sz w:val="24"/>
                <w:szCs w:val="24"/>
              </w:rPr>
              <w:t>19,500.00</w:t>
            </w:r>
          </w:p>
        </w:tc>
        <w:tc>
          <w:tcPr>
            <w:tcW w:w="7300" w:type="dxa"/>
            <w:shd w:val="clear" w:color="auto" w:fill="auto"/>
            <w:vAlign w:val="bottom"/>
          </w:tcPr>
          <w:p w14:paraId="1E8B7967" w14:textId="5B442E6B" w:rsidR="0085548C" w:rsidRPr="003900FE" w:rsidRDefault="0085548C"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 xml:space="preserve">The group will develop a suite of new resources and materials, aimed at equipping schools with the tools they need to support children of Armed Forces personnel across Wales in </w:t>
            </w:r>
            <w:r w:rsidR="0031324A">
              <w:rPr>
                <w:rFonts w:ascii="Arial" w:hAnsi="Arial" w:cs="Arial"/>
                <w:sz w:val="24"/>
                <w:szCs w:val="24"/>
              </w:rPr>
              <w:t xml:space="preserve">their </w:t>
            </w:r>
            <w:r w:rsidRPr="003900FE">
              <w:rPr>
                <w:rFonts w:ascii="Arial" w:hAnsi="Arial" w:cs="Arial"/>
                <w:sz w:val="24"/>
                <w:szCs w:val="24"/>
              </w:rPr>
              <w:t>education.</w:t>
            </w:r>
          </w:p>
        </w:tc>
        <w:tc>
          <w:tcPr>
            <w:tcW w:w="1515" w:type="dxa"/>
            <w:shd w:val="clear" w:color="auto" w:fill="auto"/>
            <w:vAlign w:val="bottom"/>
          </w:tcPr>
          <w:p w14:paraId="67BD2395" w14:textId="4746E220" w:rsidR="0085548C" w:rsidRPr="003900FE" w:rsidRDefault="0085548C"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51718E" w:rsidRPr="00D815EA" w14:paraId="07C97AB5" w14:textId="77777777" w:rsidTr="0006344A">
        <w:trPr>
          <w:trHeight w:val="452"/>
          <w:jc w:val="center"/>
        </w:trPr>
        <w:tc>
          <w:tcPr>
            <w:tcW w:w="15614" w:type="dxa"/>
            <w:gridSpan w:val="5"/>
            <w:shd w:val="clear" w:color="auto" w:fill="auto"/>
            <w:vAlign w:val="bottom"/>
          </w:tcPr>
          <w:p w14:paraId="63B3E79E" w14:textId="65C18305" w:rsidR="0051718E" w:rsidRPr="003900FE" w:rsidRDefault="008F76D0" w:rsidP="003900FE">
            <w:pPr>
              <w:spacing w:after="0" w:line="240" w:lineRule="auto"/>
              <w:rPr>
                <w:rFonts w:ascii="Arial" w:eastAsia="Times New Roman" w:hAnsi="Arial" w:cs="Arial"/>
                <w:b/>
                <w:sz w:val="24"/>
                <w:szCs w:val="24"/>
                <w:lang w:eastAsia="en-GB"/>
              </w:rPr>
            </w:pPr>
            <w:r w:rsidRPr="003900FE">
              <w:rPr>
                <w:rFonts w:ascii="Arial" w:eastAsia="Times New Roman" w:hAnsi="Arial" w:cs="Arial"/>
                <w:b/>
                <w:sz w:val="24"/>
                <w:szCs w:val="24"/>
                <w:lang w:eastAsia="en-GB"/>
              </w:rPr>
              <w:t>Scotland</w:t>
            </w:r>
          </w:p>
        </w:tc>
      </w:tr>
      <w:tr w:rsidR="001F2A2D" w:rsidRPr="00D815EA" w14:paraId="7259B8A4" w14:textId="77777777" w:rsidTr="00A465DC">
        <w:trPr>
          <w:trHeight w:val="1271"/>
          <w:jc w:val="center"/>
        </w:trPr>
        <w:tc>
          <w:tcPr>
            <w:tcW w:w="2547" w:type="dxa"/>
            <w:shd w:val="clear" w:color="auto" w:fill="auto"/>
            <w:vAlign w:val="bottom"/>
          </w:tcPr>
          <w:p w14:paraId="2D22B3B9" w14:textId="0638D428" w:rsidR="001F2A2D" w:rsidRPr="003900FE" w:rsidRDefault="001F2A2D" w:rsidP="003900FE">
            <w:pPr>
              <w:spacing w:after="0" w:line="240" w:lineRule="auto"/>
              <w:rPr>
                <w:rFonts w:ascii="Arial" w:eastAsia="Times New Roman" w:hAnsi="Arial" w:cs="Arial"/>
                <w:sz w:val="24"/>
                <w:szCs w:val="24"/>
                <w:lang w:eastAsia="en-GB"/>
              </w:rPr>
            </w:pPr>
            <w:proofErr w:type="spellStart"/>
            <w:r w:rsidRPr="003900FE">
              <w:rPr>
                <w:rFonts w:ascii="Arial" w:hAnsi="Arial" w:cs="Arial"/>
                <w:sz w:val="24"/>
                <w:szCs w:val="24"/>
              </w:rPr>
              <w:t>Leuchars</w:t>
            </w:r>
            <w:proofErr w:type="spellEnd"/>
            <w:r w:rsidRPr="003900FE">
              <w:rPr>
                <w:rFonts w:ascii="Arial" w:hAnsi="Arial" w:cs="Arial"/>
                <w:sz w:val="24"/>
                <w:szCs w:val="24"/>
              </w:rPr>
              <w:t xml:space="preserve"> Station</w:t>
            </w:r>
          </w:p>
        </w:tc>
        <w:tc>
          <w:tcPr>
            <w:tcW w:w="2835" w:type="dxa"/>
            <w:shd w:val="clear" w:color="auto" w:fill="auto"/>
            <w:vAlign w:val="bottom"/>
          </w:tcPr>
          <w:p w14:paraId="275583F2" w14:textId="4D2FC72A" w:rsidR="001F2A2D" w:rsidRPr="003900FE" w:rsidRDefault="001F2A2D" w:rsidP="003900FE">
            <w:pPr>
              <w:spacing w:after="0" w:line="240" w:lineRule="auto"/>
              <w:rPr>
                <w:rFonts w:ascii="Arial" w:eastAsia="Times New Roman" w:hAnsi="Arial" w:cs="Arial"/>
                <w:sz w:val="24"/>
                <w:szCs w:val="24"/>
                <w:lang w:eastAsia="en-GB"/>
              </w:rPr>
            </w:pPr>
            <w:proofErr w:type="spellStart"/>
            <w:r w:rsidRPr="003900FE">
              <w:rPr>
                <w:rFonts w:ascii="Arial" w:hAnsi="Arial" w:cs="Arial"/>
                <w:sz w:val="24"/>
                <w:szCs w:val="24"/>
              </w:rPr>
              <w:t>Leuchars</w:t>
            </w:r>
            <w:proofErr w:type="spellEnd"/>
            <w:r w:rsidRPr="003900FE">
              <w:rPr>
                <w:rFonts w:ascii="Arial" w:hAnsi="Arial" w:cs="Arial"/>
                <w:sz w:val="24"/>
                <w:szCs w:val="24"/>
              </w:rPr>
              <w:t xml:space="preserve"> Station Bowling Alley</w:t>
            </w:r>
          </w:p>
        </w:tc>
        <w:tc>
          <w:tcPr>
            <w:tcW w:w="1417" w:type="dxa"/>
            <w:shd w:val="clear" w:color="auto" w:fill="auto"/>
            <w:vAlign w:val="bottom"/>
          </w:tcPr>
          <w:p w14:paraId="16B3962F" w14:textId="263C8945" w:rsidR="001F2A2D" w:rsidRPr="003900FE" w:rsidRDefault="003900FE"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1F2A2D" w:rsidRPr="003900FE">
              <w:rPr>
                <w:rFonts w:ascii="Arial" w:hAnsi="Arial" w:cs="Arial"/>
                <w:sz w:val="24"/>
                <w:szCs w:val="24"/>
              </w:rPr>
              <w:t>20,000.00</w:t>
            </w:r>
          </w:p>
        </w:tc>
        <w:tc>
          <w:tcPr>
            <w:tcW w:w="7300" w:type="dxa"/>
            <w:shd w:val="clear" w:color="auto" w:fill="auto"/>
            <w:vAlign w:val="bottom"/>
          </w:tcPr>
          <w:p w14:paraId="0295568E" w14:textId="2424A768" w:rsidR="001F2A2D" w:rsidRPr="003900FE" w:rsidRDefault="001F2A2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 xml:space="preserve">The project will upgrade a disused bowling alley to provide various team building and community cohesion opportunities, including opportunities for community engagement and youth work, allowing veterans to interact with regular soldiers and providing a welfare facility for all families and children based at </w:t>
            </w:r>
            <w:proofErr w:type="spellStart"/>
            <w:r w:rsidRPr="003900FE">
              <w:rPr>
                <w:rFonts w:ascii="Arial" w:hAnsi="Arial" w:cs="Arial"/>
                <w:sz w:val="24"/>
                <w:szCs w:val="24"/>
              </w:rPr>
              <w:t>Leuchars</w:t>
            </w:r>
            <w:proofErr w:type="spellEnd"/>
            <w:r w:rsidRPr="003900FE">
              <w:rPr>
                <w:rFonts w:ascii="Arial" w:hAnsi="Arial" w:cs="Arial"/>
                <w:sz w:val="24"/>
                <w:szCs w:val="24"/>
              </w:rPr>
              <w:t>.</w:t>
            </w:r>
          </w:p>
        </w:tc>
        <w:tc>
          <w:tcPr>
            <w:tcW w:w="1515" w:type="dxa"/>
            <w:shd w:val="clear" w:color="auto" w:fill="auto"/>
            <w:vAlign w:val="bottom"/>
          </w:tcPr>
          <w:p w14:paraId="36263205" w14:textId="2D371813" w:rsidR="001F2A2D" w:rsidRPr="003900FE" w:rsidRDefault="001F2A2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51718E" w:rsidRPr="00D815EA" w14:paraId="571DDE4C" w14:textId="77777777" w:rsidTr="0006344A">
        <w:trPr>
          <w:trHeight w:val="416"/>
          <w:jc w:val="center"/>
        </w:trPr>
        <w:tc>
          <w:tcPr>
            <w:tcW w:w="15614" w:type="dxa"/>
            <w:gridSpan w:val="5"/>
            <w:shd w:val="clear" w:color="auto" w:fill="auto"/>
            <w:vAlign w:val="bottom"/>
          </w:tcPr>
          <w:p w14:paraId="770D5FB7" w14:textId="0D214C73" w:rsidR="0051718E" w:rsidRPr="003900FE" w:rsidRDefault="00825DDF" w:rsidP="003900FE">
            <w:pPr>
              <w:spacing w:after="0" w:line="240" w:lineRule="auto"/>
              <w:rPr>
                <w:rFonts w:ascii="Arial" w:eastAsia="Times New Roman" w:hAnsi="Arial" w:cs="Arial"/>
                <w:b/>
                <w:sz w:val="24"/>
                <w:szCs w:val="24"/>
                <w:lang w:eastAsia="en-GB"/>
              </w:rPr>
            </w:pPr>
            <w:r w:rsidRPr="003900FE">
              <w:rPr>
                <w:rFonts w:ascii="Arial" w:eastAsia="Times New Roman" w:hAnsi="Arial" w:cs="Arial"/>
                <w:b/>
                <w:sz w:val="24"/>
                <w:szCs w:val="24"/>
                <w:lang w:eastAsia="en-GB"/>
              </w:rPr>
              <w:t>Northern Ireland</w:t>
            </w:r>
          </w:p>
        </w:tc>
      </w:tr>
      <w:tr w:rsidR="00160801" w:rsidRPr="00D815EA" w14:paraId="3800BF69" w14:textId="77777777" w:rsidTr="00FB7000">
        <w:trPr>
          <w:trHeight w:val="771"/>
          <w:jc w:val="center"/>
        </w:trPr>
        <w:tc>
          <w:tcPr>
            <w:tcW w:w="2547" w:type="dxa"/>
            <w:shd w:val="clear" w:color="auto" w:fill="auto"/>
            <w:vAlign w:val="bottom"/>
          </w:tcPr>
          <w:p w14:paraId="2FE5FC53" w14:textId="11421BC7" w:rsidR="00160801" w:rsidRPr="003900FE" w:rsidRDefault="00160801"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Brooke House Project</w:t>
            </w:r>
          </w:p>
        </w:tc>
        <w:tc>
          <w:tcPr>
            <w:tcW w:w="2835" w:type="dxa"/>
            <w:shd w:val="clear" w:color="auto" w:fill="auto"/>
            <w:vAlign w:val="bottom"/>
          </w:tcPr>
          <w:p w14:paraId="250DD984" w14:textId="30305CB6" w:rsidR="00160801" w:rsidRPr="003900FE" w:rsidRDefault="00160801"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Lake and Garden Disability Access</w:t>
            </w:r>
          </w:p>
        </w:tc>
        <w:tc>
          <w:tcPr>
            <w:tcW w:w="1417" w:type="dxa"/>
            <w:shd w:val="clear" w:color="auto" w:fill="auto"/>
            <w:vAlign w:val="bottom"/>
          </w:tcPr>
          <w:p w14:paraId="1F5E5CDF" w14:textId="40C20F8B" w:rsidR="00160801" w:rsidRPr="003900FE" w:rsidRDefault="003900FE"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160801" w:rsidRPr="003900FE">
              <w:rPr>
                <w:rFonts w:ascii="Arial" w:hAnsi="Arial" w:cs="Arial"/>
                <w:sz w:val="24"/>
                <w:szCs w:val="24"/>
              </w:rPr>
              <w:t>20,000.00</w:t>
            </w:r>
          </w:p>
        </w:tc>
        <w:tc>
          <w:tcPr>
            <w:tcW w:w="7300" w:type="dxa"/>
            <w:shd w:val="clear" w:color="auto" w:fill="auto"/>
            <w:vAlign w:val="bottom"/>
          </w:tcPr>
          <w:p w14:paraId="021D882B" w14:textId="29C1B326" w:rsidR="00160801" w:rsidRPr="003900FE" w:rsidRDefault="00160801"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develop their disability access and toilet facilities</w:t>
            </w:r>
            <w:r w:rsidR="00192B5F">
              <w:rPr>
                <w:rFonts w:ascii="Arial" w:hAnsi="Arial" w:cs="Arial"/>
                <w:sz w:val="24"/>
                <w:szCs w:val="24"/>
              </w:rPr>
              <w:t xml:space="preserve"> on the estate</w:t>
            </w:r>
            <w:r w:rsidR="000922D1">
              <w:rPr>
                <w:rFonts w:ascii="Arial" w:hAnsi="Arial" w:cs="Arial"/>
                <w:sz w:val="24"/>
                <w:szCs w:val="24"/>
              </w:rPr>
              <w:t xml:space="preserve"> to enable veterans of all ages and abilities to </w:t>
            </w:r>
            <w:r w:rsidR="004254F6">
              <w:rPr>
                <w:rFonts w:ascii="Arial" w:hAnsi="Arial" w:cs="Arial"/>
                <w:sz w:val="24"/>
                <w:szCs w:val="24"/>
              </w:rPr>
              <w:t>use the site for activities such as fishing, woodland walks</w:t>
            </w:r>
            <w:r w:rsidR="0035454E">
              <w:rPr>
                <w:rFonts w:ascii="Arial" w:hAnsi="Arial" w:cs="Arial"/>
                <w:sz w:val="24"/>
                <w:szCs w:val="24"/>
              </w:rPr>
              <w:t xml:space="preserve"> </w:t>
            </w:r>
            <w:r w:rsidR="00281A97">
              <w:rPr>
                <w:rFonts w:ascii="Arial" w:hAnsi="Arial" w:cs="Arial"/>
                <w:sz w:val="24"/>
                <w:szCs w:val="24"/>
              </w:rPr>
              <w:t xml:space="preserve">and </w:t>
            </w:r>
            <w:r w:rsidR="0035454E">
              <w:rPr>
                <w:rFonts w:ascii="Arial" w:hAnsi="Arial" w:cs="Arial"/>
                <w:sz w:val="24"/>
                <w:szCs w:val="24"/>
              </w:rPr>
              <w:t>archery</w:t>
            </w:r>
            <w:r w:rsidRPr="003900FE">
              <w:rPr>
                <w:rFonts w:ascii="Arial" w:hAnsi="Arial" w:cs="Arial"/>
                <w:sz w:val="24"/>
                <w:szCs w:val="24"/>
              </w:rPr>
              <w:t>. The</w:t>
            </w:r>
            <w:r w:rsidR="0035454E">
              <w:rPr>
                <w:rFonts w:ascii="Arial" w:hAnsi="Arial" w:cs="Arial"/>
                <w:sz w:val="24"/>
                <w:szCs w:val="24"/>
              </w:rPr>
              <w:t xml:space="preserve"> group</w:t>
            </w:r>
            <w:r w:rsidRPr="003900FE">
              <w:rPr>
                <w:rFonts w:ascii="Arial" w:hAnsi="Arial" w:cs="Arial"/>
                <w:sz w:val="24"/>
                <w:szCs w:val="24"/>
              </w:rPr>
              <w:t xml:space="preserve"> will also develop a bee farm</w:t>
            </w:r>
            <w:r w:rsidR="00281A97">
              <w:rPr>
                <w:rFonts w:ascii="Arial" w:hAnsi="Arial" w:cs="Arial"/>
                <w:sz w:val="24"/>
                <w:szCs w:val="24"/>
              </w:rPr>
              <w:t xml:space="preserve"> within the estate to offer additional activities</w:t>
            </w:r>
            <w:r w:rsidRPr="003900FE">
              <w:rPr>
                <w:rFonts w:ascii="Arial" w:hAnsi="Arial" w:cs="Arial"/>
                <w:sz w:val="24"/>
                <w:szCs w:val="24"/>
              </w:rPr>
              <w:t>.</w:t>
            </w:r>
          </w:p>
        </w:tc>
        <w:tc>
          <w:tcPr>
            <w:tcW w:w="1515" w:type="dxa"/>
            <w:shd w:val="clear" w:color="auto" w:fill="auto"/>
            <w:vAlign w:val="bottom"/>
          </w:tcPr>
          <w:p w14:paraId="41FD9317" w14:textId="015100F2" w:rsidR="00160801" w:rsidRPr="003900FE" w:rsidRDefault="00160801"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160801" w:rsidRPr="00D815EA" w14:paraId="574FBD95" w14:textId="77777777" w:rsidTr="00FB7000">
        <w:trPr>
          <w:trHeight w:val="405"/>
          <w:jc w:val="center"/>
        </w:trPr>
        <w:tc>
          <w:tcPr>
            <w:tcW w:w="2547" w:type="dxa"/>
            <w:shd w:val="clear" w:color="auto" w:fill="auto"/>
            <w:vAlign w:val="bottom"/>
          </w:tcPr>
          <w:p w14:paraId="0FBBF8C3" w14:textId="1B9DF3A5" w:rsidR="00160801" w:rsidRPr="003900FE" w:rsidRDefault="00160801"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lastRenderedPageBreak/>
              <w:t>Thiepval Barracks Northern Ireland Equestrian Centre</w:t>
            </w:r>
          </w:p>
        </w:tc>
        <w:tc>
          <w:tcPr>
            <w:tcW w:w="2835" w:type="dxa"/>
            <w:shd w:val="clear" w:color="auto" w:fill="auto"/>
            <w:vAlign w:val="bottom"/>
          </w:tcPr>
          <w:p w14:paraId="39430D9C" w14:textId="1598CF78" w:rsidR="00160801" w:rsidRPr="003900FE" w:rsidRDefault="00160801"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Equine Facilitated Rehabilitation &amp; Sport</w:t>
            </w:r>
          </w:p>
        </w:tc>
        <w:tc>
          <w:tcPr>
            <w:tcW w:w="1417" w:type="dxa"/>
            <w:shd w:val="clear" w:color="auto" w:fill="auto"/>
            <w:vAlign w:val="bottom"/>
          </w:tcPr>
          <w:p w14:paraId="5C6DD90F" w14:textId="0642078D" w:rsidR="00160801" w:rsidRPr="003900FE" w:rsidRDefault="003900FE"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160801" w:rsidRPr="003900FE">
              <w:rPr>
                <w:rFonts w:ascii="Arial" w:hAnsi="Arial" w:cs="Arial"/>
                <w:sz w:val="24"/>
                <w:szCs w:val="24"/>
              </w:rPr>
              <w:t>20,000.00</w:t>
            </w:r>
          </w:p>
        </w:tc>
        <w:tc>
          <w:tcPr>
            <w:tcW w:w="7300" w:type="dxa"/>
            <w:shd w:val="clear" w:color="auto" w:fill="auto"/>
            <w:vAlign w:val="bottom"/>
          </w:tcPr>
          <w:p w14:paraId="7D2D07E9" w14:textId="3DC6C290" w:rsidR="00160801" w:rsidRPr="003900FE" w:rsidRDefault="00160801"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deliver the 'Equine Facilitated Rehabilitation and Sport' project, engaging veterans with physical injuries living in NI, creating challenging opportunities to overcome physical and associated psychological barriers and reducing social isolation through delivery of therapeutic riding leading to participation in equestrian sports.</w:t>
            </w:r>
          </w:p>
        </w:tc>
        <w:tc>
          <w:tcPr>
            <w:tcW w:w="1515" w:type="dxa"/>
            <w:shd w:val="clear" w:color="auto" w:fill="auto"/>
            <w:vAlign w:val="bottom"/>
          </w:tcPr>
          <w:p w14:paraId="43957253" w14:textId="0D22F11C" w:rsidR="00160801" w:rsidRPr="003900FE" w:rsidRDefault="00160801"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160801" w:rsidRPr="00D815EA" w14:paraId="283AD8CD" w14:textId="77777777" w:rsidTr="00FB7000">
        <w:trPr>
          <w:trHeight w:val="405"/>
          <w:jc w:val="center"/>
        </w:trPr>
        <w:tc>
          <w:tcPr>
            <w:tcW w:w="2547" w:type="dxa"/>
            <w:shd w:val="clear" w:color="auto" w:fill="auto"/>
            <w:vAlign w:val="bottom"/>
          </w:tcPr>
          <w:p w14:paraId="5AA07818" w14:textId="1088726D" w:rsidR="00160801" w:rsidRPr="003900FE" w:rsidRDefault="00160801" w:rsidP="003900FE">
            <w:pPr>
              <w:spacing w:after="0" w:line="240" w:lineRule="auto"/>
              <w:rPr>
                <w:rFonts w:ascii="Arial" w:eastAsia="Times New Roman" w:hAnsi="Arial" w:cs="Arial"/>
                <w:sz w:val="24"/>
                <w:szCs w:val="24"/>
                <w:lang w:eastAsia="en-GB"/>
              </w:rPr>
            </w:pPr>
            <w:proofErr w:type="spellStart"/>
            <w:r w:rsidRPr="003900FE">
              <w:rPr>
                <w:rFonts w:ascii="Arial" w:hAnsi="Arial" w:cs="Arial"/>
                <w:sz w:val="24"/>
                <w:szCs w:val="24"/>
              </w:rPr>
              <w:t>Upperlands</w:t>
            </w:r>
            <w:proofErr w:type="spellEnd"/>
            <w:r w:rsidRPr="003900FE">
              <w:rPr>
                <w:rFonts w:ascii="Arial" w:hAnsi="Arial" w:cs="Arial"/>
                <w:sz w:val="24"/>
                <w:szCs w:val="24"/>
              </w:rPr>
              <w:t xml:space="preserve"> Royal British Legion Club</w:t>
            </w:r>
          </w:p>
        </w:tc>
        <w:tc>
          <w:tcPr>
            <w:tcW w:w="2835" w:type="dxa"/>
            <w:shd w:val="clear" w:color="auto" w:fill="auto"/>
            <w:vAlign w:val="bottom"/>
          </w:tcPr>
          <w:p w14:paraId="592C1798" w14:textId="5D9A7C5D" w:rsidR="00160801" w:rsidRPr="003900FE" w:rsidRDefault="00160801" w:rsidP="003900FE">
            <w:pPr>
              <w:spacing w:after="0" w:line="240" w:lineRule="auto"/>
              <w:rPr>
                <w:rFonts w:ascii="Arial" w:eastAsia="Times New Roman" w:hAnsi="Arial" w:cs="Arial"/>
                <w:sz w:val="24"/>
                <w:szCs w:val="24"/>
                <w:lang w:eastAsia="en-GB"/>
              </w:rPr>
            </w:pPr>
            <w:proofErr w:type="spellStart"/>
            <w:r w:rsidRPr="003900FE">
              <w:rPr>
                <w:rFonts w:ascii="Arial" w:hAnsi="Arial" w:cs="Arial"/>
                <w:sz w:val="24"/>
                <w:szCs w:val="24"/>
              </w:rPr>
              <w:t>Upperlands</w:t>
            </w:r>
            <w:proofErr w:type="spellEnd"/>
            <w:r w:rsidRPr="003900FE">
              <w:rPr>
                <w:rFonts w:ascii="Arial" w:hAnsi="Arial" w:cs="Arial"/>
                <w:sz w:val="24"/>
                <w:szCs w:val="24"/>
              </w:rPr>
              <w:t xml:space="preserve"> Community Garden of Reflection</w:t>
            </w:r>
          </w:p>
        </w:tc>
        <w:tc>
          <w:tcPr>
            <w:tcW w:w="1417" w:type="dxa"/>
            <w:shd w:val="clear" w:color="auto" w:fill="auto"/>
            <w:vAlign w:val="bottom"/>
          </w:tcPr>
          <w:p w14:paraId="0B920B1F" w14:textId="2E285AAE" w:rsidR="00160801" w:rsidRPr="003900FE" w:rsidRDefault="003900FE"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160801" w:rsidRPr="003900FE">
              <w:rPr>
                <w:rFonts w:ascii="Arial" w:hAnsi="Arial" w:cs="Arial"/>
                <w:sz w:val="24"/>
                <w:szCs w:val="24"/>
              </w:rPr>
              <w:t>15,985.00</w:t>
            </w:r>
          </w:p>
        </w:tc>
        <w:tc>
          <w:tcPr>
            <w:tcW w:w="7300" w:type="dxa"/>
            <w:shd w:val="clear" w:color="auto" w:fill="auto"/>
            <w:vAlign w:val="bottom"/>
          </w:tcPr>
          <w:p w14:paraId="7CC16320" w14:textId="3A9B3C82" w:rsidR="00160801" w:rsidRPr="003900FE" w:rsidRDefault="00160801"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 xml:space="preserve">The project will offer </w:t>
            </w:r>
            <w:r w:rsidR="00643466">
              <w:rPr>
                <w:rFonts w:ascii="Arial" w:hAnsi="Arial" w:cs="Arial"/>
                <w:sz w:val="24"/>
                <w:szCs w:val="24"/>
              </w:rPr>
              <w:t>oppor</w:t>
            </w:r>
            <w:r w:rsidR="00EB53B9">
              <w:rPr>
                <w:rFonts w:ascii="Arial" w:hAnsi="Arial" w:cs="Arial"/>
                <w:sz w:val="24"/>
                <w:szCs w:val="24"/>
              </w:rPr>
              <w:t>tunities for</w:t>
            </w:r>
            <w:r w:rsidR="00643466" w:rsidRPr="003900FE">
              <w:rPr>
                <w:rFonts w:ascii="Arial" w:hAnsi="Arial" w:cs="Arial"/>
                <w:sz w:val="24"/>
                <w:szCs w:val="24"/>
              </w:rPr>
              <w:t xml:space="preserve"> </w:t>
            </w:r>
            <w:r w:rsidRPr="003900FE">
              <w:rPr>
                <w:rFonts w:ascii="Arial" w:hAnsi="Arial" w:cs="Arial"/>
                <w:sz w:val="24"/>
                <w:szCs w:val="24"/>
              </w:rPr>
              <w:t xml:space="preserve">Service personnel, </w:t>
            </w:r>
            <w:r w:rsidR="00EB53B9">
              <w:rPr>
                <w:rFonts w:ascii="Arial" w:hAnsi="Arial" w:cs="Arial"/>
                <w:sz w:val="24"/>
                <w:szCs w:val="24"/>
              </w:rPr>
              <w:t>young people</w:t>
            </w:r>
            <w:r w:rsidRPr="003900FE">
              <w:rPr>
                <w:rFonts w:ascii="Arial" w:hAnsi="Arial" w:cs="Arial"/>
                <w:sz w:val="24"/>
                <w:szCs w:val="24"/>
              </w:rPr>
              <w:t xml:space="preserve"> and </w:t>
            </w:r>
            <w:r w:rsidR="00EB53B9">
              <w:rPr>
                <w:rFonts w:ascii="Arial" w:hAnsi="Arial" w:cs="Arial"/>
                <w:sz w:val="24"/>
                <w:szCs w:val="24"/>
              </w:rPr>
              <w:t xml:space="preserve">the </w:t>
            </w:r>
            <w:r w:rsidRPr="003900FE">
              <w:rPr>
                <w:rFonts w:ascii="Arial" w:hAnsi="Arial" w:cs="Arial"/>
                <w:sz w:val="24"/>
                <w:szCs w:val="24"/>
              </w:rPr>
              <w:t>wider community</w:t>
            </w:r>
            <w:r w:rsidR="00EB53B9">
              <w:rPr>
                <w:rFonts w:ascii="Arial" w:hAnsi="Arial" w:cs="Arial"/>
                <w:sz w:val="24"/>
                <w:szCs w:val="24"/>
              </w:rPr>
              <w:t xml:space="preserve"> to engage together</w:t>
            </w:r>
            <w:r w:rsidRPr="003900FE">
              <w:rPr>
                <w:rFonts w:ascii="Arial" w:hAnsi="Arial" w:cs="Arial"/>
                <w:sz w:val="24"/>
                <w:szCs w:val="24"/>
              </w:rPr>
              <w:t xml:space="preserve"> through practical involvement (planting and maintenance) in a garden of reflection. There will also be historical talks and awareness raising with local groups.</w:t>
            </w:r>
          </w:p>
        </w:tc>
        <w:tc>
          <w:tcPr>
            <w:tcW w:w="1515" w:type="dxa"/>
            <w:shd w:val="clear" w:color="auto" w:fill="auto"/>
            <w:vAlign w:val="bottom"/>
          </w:tcPr>
          <w:p w14:paraId="2204ABAD" w14:textId="29B82C1E" w:rsidR="00160801" w:rsidRPr="003900FE" w:rsidRDefault="00160801"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Community integration</w:t>
            </w:r>
          </w:p>
        </w:tc>
      </w:tr>
      <w:tr w:rsidR="0051718E" w:rsidRPr="00D815EA" w14:paraId="5DCA08BA" w14:textId="77777777" w:rsidTr="0006344A">
        <w:trPr>
          <w:trHeight w:val="414"/>
          <w:jc w:val="center"/>
        </w:trPr>
        <w:tc>
          <w:tcPr>
            <w:tcW w:w="15614" w:type="dxa"/>
            <w:gridSpan w:val="5"/>
            <w:shd w:val="clear" w:color="auto" w:fill="auto"/>
            <w:vAlign w:val="bottom"/>
          </w:tcPr>
          <w:p w14:paraId="3F37E146" w14:textId="77777777" w:rsidR="0051718E" w:rsidRPr="003900FE" w:rsidRDefault="0051718E" w:rsidP="003900FE">
            <w:pPr>
              <w:spacing w:after="0" w:line="240" w:lineRule="auto"/>
              <w:rPr>
                <w:rFonts w:ascii="Arial" w:eastAsia="Times New Roman" w:hAnsi="Arial" w:cs="Arial"/>
                <w:b/>
                <w:sz w:val="24"/>
                <w:szCs w:val="24"/>
                <w:lang w:eastAsia="en-GB"/>
              </w:rPr>
            </w:pPr>
            <w:r w:rsidRPr="003900FE">
              <w:rPr>
                <w:rFonts w:ascii="Arial" w:eastAsia="Times New Roman" w:hAnsi="Arial" w:cs="Arial"/>
                <w:b/>
                <w:sz w:val="24"/>
                <w:szCs w:val="24"/>
                <w:lang w:eastAsia="en-GB"/>
              </w:rPr>
              <w:t>North West England</w:t>
            </w:r>
          </w:p>
        </w:tc>
      </w:tr>
      <w:tr w:rsidR="005D1986" w:rsidRPr="00D815EA" w14:paraId="7E675B11" w14:textId="77777777" w:rsidTr="00C017B9">
        <w:trPr>
          <w:trHeight w:val="690"/>
          <w:jc w:val="center"/>
        </w:trPr>
        <w:tc>
          <w:tcPr>
            <w:tcW w:w="2547" w:type="dxa"/>
            <w:shd w:val="clear" w:color="auto" w:fill="auto"/>
            <w:vAlign w:val="bottom"/>
          </w:tcPr>
          <w:p w14:paraId="2ABDC0A8" w14:textId="50DFA87E" w:rsidR="005D1986" w:rsidRPr="003900FE" w:rsidRDefault="005D198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Blackpool FC Community Trust</w:t>
            </w:r>
          </w:p>
        </w:tc>
        <w:tc>
          <w:tcPr>
            <w:tcW w:w="2835" w:type="dxa"/>
            <w:shd w:val="clear" w:color="auto" w:fill="auto"/>
            <w:vAlign w:val="bottom"/>
          </w:tcPr>
          <w:p w14:paraId="4C94B4E3" w14:textId="2F4FC988" w:rsidR="005D1986" w:rsidRPr="003900FE" w:rsidRDefault="005D198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Blackpool FC Armed Forces Programme</w:t>
            </w:r>
          </w:p>
        </w:tc>
        <w:tc>
          <w:tcPr>
            <w:tcW w:w="1417" w:type="dxa"/>
            <w:shd w:val="clear" w:color="auto" w:fill="auto"/>
            <w:vAlign w:val="bottom"/>
          </w:tcPr>
          <w:p w14:paraId="7FEC49B8" w14:textId="5D2B905D" w:rsidR="005D1986" w:rsidRPr="003900FE" w:rsidRDefault="003900FE"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5D1986" w:rsidRPr="003900FE">
              <w:rPr>
                <w:rFonts w:ascii="Arial" w:hAnsi="Arial" w:cs="Arial"/>
                <w:sz w:val="24"/>
                <w:szCs w:val="24"/>
              </w:rPr>
              <w:t>19,772.00</w:t>
            </w:r>
          </w:p>
        </w:tc>
        <w:tc>
          <w:tcPr>
            <w:tcW w:w="7300" w:type="dxa"/>
            <w:shd w:val="clear" w:color="auto" w:fill="auto"/>
            <w:vAlign w:val="bottom"/>
          </w:tcPr>
          <w:p w14:paraId="26D50F35" w14:textId="69BDB981" w:rsidR="005D1986" w:rsidRPr="003900FE" w:rsidRDefault="005D198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expand community provision for veterans across Blackpool, offering a diverse range of activities including peer support groups, social outings and physical activity sessions for young and old.</w:t>
            </w:r>
          </w:p>
        </w:tc>
        <w:tc>
          <w:tcPr>
            <w:tcW w:w="1515" w:type="dxa"/>
            <w:shd w:val="clear" w:color="auto" w:fill="auto"/>
            <w:vAlign w:val="bottom"/>
          </w:tcPr>
          <w:p w14:paraId="56B5255E" w14:textId="2E8275B0" w:rsidR="005D1986" w:rsidRPr="003900FE" w:rsidRDefault="005D198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5D1986" w:rsidRPr="00D815EA" w14:paraId="2B8E42C5" w14:textId="77777777" w:rsidTr="00C017B9">
        <w:trPr>
          <w:trHeight w:val="690"/>
          <w:jc w:val="center"/>
        </w:trPr>
        <w:tc>
          <w:tcPr>
            <w:tcW w:w="2547" w:type="dxa"/>
            <w:shd w:val="clear" w:color="auto" w:fill="auto"/>
            <w:vAlign w:val="bottom"/>
          </w:tcPr>
          <w:p w14:paraId="71D0E778" w14:textId="5DE9A306" w:rsidR="005D1986" w:rsidRPr="003900FE" w:rsidRDefault="005D1986" w:rsidP="003900FE">
            <w:pPr>
              <w:spacing w:after="0" w:line="240" w:lineRule="auto"/>
              <w:rPr>
                <w:rFonts w:ascii="Arial" w:eastAsia="Times New Roman" w:hAnsi="Arial" w:cs="Arial"/>
                <w:sz w:val="24"/>
                <w:szCs w:val="24"/>
                <w:lang w:eastAsia="en-GB"/>
              </w:rPr>
            </w:pPr>
            <w:proofErr w:type="spellStart"/>
            <w:r w:rsidRPr="003900FE">
              <w:rPr>
                <w:rFonts w:ascii="Arial" w:hAnsi="Arial" w:cs="Arial"/>
                <w:sz w:val="24"/>
                <w:szCs w:val="24"/>
              </w:rPr>
              <w:t>Breckfield</w:t>
            </w:r>
            <w:proofErr w:type="spellEnd"/>
            <w:r w:rsidRPr="003900FE">
              <w:rPr>
                <w:rFonts w:ascii="Arial" w:hAnsi="Arial" w:cs="Arial"/>
                <w:sz w:val="24"/>
                <w:szCs w:val="24"/>
              </w:rPr>
              <w:t xml:space="preserve"> and North Everton Neighbourhood Council ltd</w:t>
            </w:r>
          </w:p>
        </w:tc>
        <w:tc>
          <w:tcPr>
            <w:tcW w:w="2835" w:type="dxa"/>
            <w:shd w:val="clear" w:color="auto" w:fill="auto"/>
            <w:vAlign w:val="bottom"/>
          </w:tcPr>
          <w:p w14:paraId="764CD76F" w14:textId="6B4E20BD" w:rsidR="005D1986" w:rsidRPr="003900FE" w:rsidRDefault="005D198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Kick Start 2 Health &amp; wellbeing</w:t>
            </w:r>
          </w:p>
        </w:tc>
        <w:tc>
          <w:tcPr>
            <w:tcW w:w="1417" w:type="dxa"/>
            <w:shd w:val="clear" w:color="auto" w:fill="auto"/>
            <w:vAlign w:val="bottom"/>
          </w:tcPr>
          <w:p w14:paraId="7CF1AC71" w14:textId="7B7A5271" w:rsidR="005D1986"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5D1986" w:rsidRPr="003900FE">
              <w:rPr>
                <w:rFonts w:ascii="Arial" w:hAnsi="Arial" w:cs="Arial"/>
                <w:sz w:val="24"/>
                <w:szCs w:val="24"/>
              </w:rPr>
              <w:t>19,555.00</w:t>
            </w:r>
          </w:p>
        </w:tc>
        <w:tc>
          <w:tcPr>
            <w:tcW w:w="7300" w:type="dxa"/>
            <w:shd w:val="clear" w:color="auto" w:fill="auto"/>
            <w:vAlign w:val="bottom"/>
          </w:tcPr>
          <w:p w14:paraId="5E715346" w14:textId="762F0935" w:rsidR="005D1986" w:rsidRPr="003900FE" w:rsidRDefault="005D198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bring together local people, including veterans, who are suffering from poor mental and physical health. They will offer activities and workshops, as well as training, to promote a more positive, healthier lifestyle.</w:t>
            </w:r>
          </w:p>
        </w:tc>
        <w:tc>
          <w:tcPr>
            <w:tcW w:w="1515" w:type="dxa"/>
            <w:shd w:val="clear" w:color="auto" w:fill="auto"/>
            <w:vAlign w:val="bottom"/>
          </w:tcPr>
          <w:p w14:paraId="3C9497BF" w14:textId="05812C32" w:rsidR="005D1986" w:rsidRPr="003900FE" w:rsidRDefault="005D198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5D1986" w:rsidRPr="00D815EA" w14:paraId="0D639C1F" w14:textId="77777777" w:rsidTr="00EC0F5C">
        <w:trPr>
          <w:trHeight w:val="1179"/>
          <w:jc w:val="center"/>
        </w:trPr>
        <w:tc>
          <w:tcPr>
            <w:tcW w:w="2547" w:type="dxa"/>
            <w:shd w:val="clear" w:color="auto" w:fill="auto"/>
            <w:vAlign w:val="bottom"/>
          </w:tcPr>
          <w:p w14:paraId="5E1D85CC" w14:textId="47892A0B" w:rsidR="005D1986" w:rsidRPr="003900FE" w:rsidRDefault="005D198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RFEA - The Regular Forces Employment Charity</w:t>
            </w:r>
          </w:p>
        </w:tc>
        <w:tc>
          <w:tcPr>
            <w:tcW w:w="2835" w:type="dxa"/>
            <w:shd w:val="clear" w:color="auto" w:fill="auto"/>
            <w:vAlign w:val="bottom"/>
          </w:tcPr>
          <w:p w14:paraId="2DA2CF3B" w14:textId="741EC474" w:rsidR="005D1986" w:rsidRPr="003900FE" w:rsidRDefault="005D198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Project Nova - Greater Manchester</w:t>
            </w:r>
          </w:p>
        </w:tc>
        <w:tc>
          <w:tcPr>
            <w:tcW w:w="1417" w:type="dxa"/>
            <w:shd w:val="clear" w:color="auto" w:fill="auto"/>
            <w:vAlign w:val="bottom"/>
          </w:tcPr>
          <w:p w14:paraId="59F4E864" w14:textId="1EB9AEEA" w:rsidR="005D1986"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5D1986" w:rsidRPr="003900FE">
              <w:rPr>
                <w:rFonts w:ascii="Arial" w:hAnsi="Arial" w:cs="Arial"/>
                <w:sz w:val="24"/>
                <w:szCs w:val="24"/>
              </w:rPr>
              <w:t>20,000.00</w:t>
            </w:r>
          </w:p>
        </w:tc>
        <w:tc>
          <w:tcPr>
            <w:tcW w:w="7300" w:type="dxa"/>
            <w:shd w:val="clear" w:color="auto" w:fill="auto"/>
            <w:vAlign w:val="bottom"/>
          </w:tcPr>
          <w:p w14:paraId="23843BFE" w14:textId="17603626" w:rsidR="005D1986" w:rsidRPr="003900FE" w:rsidRDefault="005D198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deliver 'Project Nova', an innovative programme to reach veterans who are arrested or at risk of arrest, to improve their social stability, reduce reoffending and help them into employment.</w:t>
            </w:r>
          </w:p>
        </w:tc>
        <w:tc>
          <w:tcPr>
            <w:tcW w:w="1515" w:type="dxa"/>
            <w:shd w:val="clear" w:color="auto" w:fill="auto"/>
            <w:vAlign w:val="bottom"/>
          </w:tcPr>
          <w:p w14:paraId="22FE35D3" w14:textId="610A0BBF" w:rsidR="005D1986" w:rsidRPr="003900FE" w:rsidRDefault="005D198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5D1986" w:rsidRPr="00D815EA" w14:paraId="4FF64901" w14:textId="77777777" w:rsidTr="00EC0F5C">
        <w:trPr>
          <w:trHeight w:val="997"/>
          <w:jc w:val="center"/>
        </w:trPr>
        <w:tc>
          <w:tcPr>
            <w:tcW w:w="2547" w:type="dxa"/>
            <w:shd w:val="clear" w:color="auto" w:fill="auto"/>
            <w:vAlign w:val="bottom"/>
          </w:tcPr>
          <w:p w14:paraId="41691B24" w14:textId="59718437" w:rsidR="005D1986" w:rsidRPr="003900FE" w:rsidRDefault="005D198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 xml:space="preserve">Veterans </w:t>
            </w:r>
            <w:proofErr w:type="gramStart"/>
            <w:r w:rsidRPr="003900FE">
              <w:rPr>
                <w:rFonts w:ascii="Arial" w:hAnsi="Arial" w:cs="Arial"/>
                <w:sz w:val="24"/>
                <w:szCs w:val="24"/>
              </w:rPr>
              <w:t>In</w:t>
            </w:r>
            <w:proofErr w:type="gramEnd"/>
            <w:r w:rsidRPr="003900FE">
              <w:rPr>
                <w:rFonts w:ascii="Arial" w:hAnsi="Arial" w:cs="Arial"/>
                <w:sz w:val="24"/>
                <w:szCs w:val="24"/>
              </w:rPr>
              <w:t xml:space="preserve"> Communities</w:t>
            </w:r>
          </w:p>
        </w:tc>
        <w:tc>
          <w:tcPr>
            <w:tcW w:w="2835" w:type="dxa"/>
            <w:shd w:val="clear" w:color="auto" w:fill="auto"/>
            <w:vAlign w:val="bottom"/>
          </w:tcPr>
          <w:p w14:paraId="784311A9" w14:textId="72EA060C" w:rsidR="005D1986" w:rsidRPr="003900FE" w:rsidRDefault="005D198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 xml:space="preserve">Veteran Support in Hyndburn &amp; </w:t>
            </w:r>
            <w:proofErr w:type="spellStart"/>
            <w:r w:rsidRPr="003900FE">
              <w:rPr>
                <w:rFonts w:ascii="Arial" w:hAnsi="Arial" w:cs="Arial"/>
                <w:sz w:val="24"/>
                <w:szCs w:val="24"/>
              </w:rPr>
              <w:t>Ribble</w:t>
            </w:r>
            <w:proofErr w:type="spellEnd"/>
            <w:r w:rsidRPr="003900FE">
              <w:rPr>
                <w:rFonts w:ascii="Arial" w:hAnsi="Arial" w:cs="Arial"/>
                <w:sz w:val="24"/>
                <w:szCs w:val="24"/>
              </w:rPr>
              <w:t xml:space="preserve"> Valley</w:t>
            </w:r>
          </w:p>
        </w:tc>
        <w:tc>
          <w:tcPr>
            <w:tcW w:w="1417" w:type="dxa"/>
            <w:shd w:val="clear" w:color="auto" w:fill="auto"/>
            <w:vAlign w:val="bottom"/>
          </w:tcPr>
          <w:p w14:paraId="40097B94" w14:textId="54781635" w:rsidR="005D1986"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5D1986" w:rsidRPr="003900FE">
              <w:rPr>
                <w:rFonts w:ascii="Arial" w:hAnsi="Arial" w:cs="Arial"/>
                <w:sz w:val="24"/>
                <w:szCs w:val="24"/>
              </w:rPr>
              <w:t>19,914.00</w:t>
            </w:r>
          </w:p>
        </w:tc>
        <w:tc>
          <w:tcPr>
            <w:tcW w:w="7300" w:type="dxa"/>
            <w:shd w:val="clear" w:color="auto" w:fill="auto"/>
            <w:vAlign w:val="bottom"/>
          </w:tcPr>
          <w:p w14:paraId="46D6A7EB" w14:textId="1AD20541" w:rsidR="005D1986" w:rsidRPr="003900FE" w:rsidRDefault="005D198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identify ex-Forces, supporting them to improve their health and wellbeing through outreach, one-to-one support and peer support activities.</w:t>
            </w:r>
          </w:p>
        </w:tc>
        <w:tc>
          <w:tcPr>
            <w:tcW w:w="1515" w:type="dxa"/>
            <w:shd w:val="clear" w:color="auto" w:fill="auto"/>
            <w:vAlign w:val="bottom"/>
          </w:tcPr>
          <w:p w14:paraId="33F4C354" w14:textId="062046F7" w:rsidR="005D1986" w:rsidRPr="003900FE" w:rsidRDefault="005D198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51718E" w:rsidRPr="00D815EA" w14:paraId="7D02DAF1" w14:textId="77777777" w:rsidTr="0006344A">
        <w:trPr>
          <w:trHeight w:val="385"/>
          <w:jc w:val="center"/>
        </w:trPr>
        <w:tc>
          <w:tcPr>
            <w:tcW w:w="15614" w:type="dxa"/>
            <w:gridSpan w:val="5"/>
            <w:shd w:val="clear" w:color="auto" w:fill="auto"/>
            <w:vAlign w:val="bottom"/>
          </w:tcPr>
          <w:p w14:paraId="239A9996" w14:textId="0A6C22DD" w:rsidR="0051718E" w:rsidRPr="003900FE" w:rsidRDefault="00120BF2" w:rsidP="003900FE">
            <w:pPr>
              <w:spacing w:after="0" w:line="240" w:lineRule="auto"/>
              <w:rPr>
                <w:rFonts w:ascii="Arial" w:eastAsia="Times New Roman" w:hAnsi="Arial" w:cs="Arial"/>
                <w:b/>
                <w:sz w:val="24"/>
                <w:szCs w:val="24"/>
                <w:lang w:eastAsia="en-GB"/>
              </w:rPr>
            </w:pPr>
            <w:r w:rsidRPr="003900FE">
              <w:rPr>
                <w:rFonts w:ascii="Arial" w:eastAsia="Times New Roman" w:hAnsi="Arial" w:cs="Arial"/>
                <w:b/>
                <w:sz w:val="24"/>
                <w:szCs w:val="24"/>
                <w:lang w:eastAsia="en-GB"/>
              </w:rPr>
              <w:t>North East England</w:t>
            </w:r>
          </w:p>
        </w:tc>
      </w:tr>
      <w:tr w:rsidR="000D47F4" w:rsidRPr="00D815EA" w14:paraId="74D7C2D4" w14:textId="77777777" w:rsidTr="008411E0">
        <w:trPr>
          <w:trHeight w:val="445"/>
          <w:jc w:val="center"/>
        </w:trPr>
        <w:tc>
          <w:tcPr>
            <w:tcW w:w="2547" w:type="dxa"/>
            <w:shd w:val="clear" w:color="auto" w:fill="auto"/>
            <w:vAlign w:val="bottom"/>
          </w:tcPr>
          <w:p w14:paraId="71964C61" w14:textId="636B1B20" w:rsidR="000D47F4" w:rsidRPr="003900FE" w:rsidRDefault="000D47F4"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Church Homeless Trust</w:t>
            </w:r>
          </w:p>
        </w:tc>
        <w:tc>
          <w:tcPr>
            <w:tcW w:w="2835" w:type="dxa"/>
            <w:shd w:val="clear" w:color="auto" w:fill="auto"/>
            <w:vAlign w:val="bottom"/>
          </w:tcPr>
          <w:p w14:paraId="2DFD16C2" w14:textId="1EFC7584" w:rsidR="000D47F4" w:rsidRPr="003900FE" w:rsidRDefault="000D47F4"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Veterans' Artisan Bakery</w:t>
            </w:r>
          </w:p>
        </w:tc>
        <w:tc>
          <w:tcPr>
            <w:tcW w:w="1417" w:type="dxa"/>
            <w:shd w:val="clear" w:color="auto" w:fill="auto"/>
            <w:vAlign w:val="bottom"/>
          </w:tcPr>
          <w:p w14:paraId="615ECB25" w14:textId="1DF8C8DF" w:rsidR="000D47F4"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0D47F4" w:rsidRPr="003900FE">
              <w:rPr>
                <w:rFonts w:ascii="Arial" w:hAnsi="Arial" w:cs="Arial"/>
                <w:sz w:val="24"/>
                <w:szCs w:val="24"/>
              </w:rPr>
              <w:t>19,622.00</w:t>
            </w:r>
          </w:p>
        </w:tc>
        <w:tc>
          <w:tcPr>
            <w:tcW w:w="7300" w:type="dxa"/>
            <w:shd w:val="clear" w:color="auto" w:fill="auto"/>
            <w:vAlign w:val="bottom"/>
          </w:tcPr>
          <w:p w14:paraId="0CA42CE7" w14:textId="4BAAA3C7" w:rsidR="000D47F4" w:rsidRPr="003900FE" w:rsidRDefault="000D47F4"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involve veterans affected by homelessness, and their families, to engage in therapeutic baking, cooking and gardening activities.</w:t>
            </w:r>
          </w:p>
        </w:tc>
        <w:tc>
          <w:tcPr>
            <w:tcW w:w="1515" w:type="dxa"/>
            <w:shd w:val="clear" w:color="auto" w:fill="auto"/>
            <w:vAlign w:val="bottom"/>
          </w:tcPr>
          <w:p w14:paraId="115B40F5" w14:textId="6C59DCC3" w:rsidR="000D47F4" w:rsidRPr="003900FE" w:rsidRDefault="000D47F4"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Community integration</w:t>
            </w:r>
          </w:p>
        </w:tc>
      </w:tr>
      <w:tr w:rsidR="000D47F4" w:rsidRPr="00D815EA" w14:paraId="6BE7F828" w14:textId="77777777" w:rsidTr="008411E0">
        <w:trPr>
          <w:trHeight w:val="445"/>
          <w:jc w:val="center"/>
        </w:trPr>
        <w:tc>
          <w:tcPr>
            <w:tcW w:w="2547" w:type="dxa"/>
            <w:shd w:val="clear" w:color="auto" w:fill="auto"/>
            <w:vAlign w:val="bottom"/>
          </w:tcPr>
          <w:p w14:paraId="421A15BE" w14:textId="4E770C04" w:rsidR="000D47F4" w:rsidRPr="003900FE" w:rsidRDefault="000D47F4"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Hull FC Community Foundation</w:t>
            </w:r>
          </w:p>
        </w:tc>
        <w:tc>
          <w:tcPr>
            <w:tcW w:w="2835" w:type="dxa"/>
            <w:shd w:val="clear" w:color="auto" w:fill="auto"/>
            <w:vAlign w:val="bottom"/>
          </w:tcPr>
          <w:p w14:paraId="7DC0F4E8" w14:textId="4814D3F0" w:rsidR="000D47F4" w:rsidRPr="003900FE" w:rsidRDefault="000D47F4"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Fit to Play</w:t>
            </w:r>
          </w:p>
        </w:tc>
        <w:tc>
          <w:tcPr>
            <w:tcW w:w="1417" w:type="dxa"/>
            <w:shd w:val="clear" w:color="auto" w:fill="auto"/>
            <w:vAlign w:val="bottom"/>
          </w:tcPr>
          <w:p w14:paraId="6E807525" w14:textId="6C3ECFC7" w:rsidR="000D47F4"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0D47F4" w:rsidRPr="003900FE">
              <w:rPr>
                <w:rFonts w:ascii="Arial" w:hAnsi="Arial" w:cs="Arial"/>
                <w:sz w:val="24"/>
                <w:szCs w:val="24"/>
              </w:rPr>
              <w:t>11,160.00</w:t>
            </w:r>
          </w:p>
        </w:tc>
        <w:tc>
          <w:tcPr>
            <w:tcW w:w="7300" w:type="dxa"/>
            <w:shd w:val="clear" w:color="auto" w:fill="auto"/>
            <w:vAlign w:val="bottom"/>
          </w:tcPr>
          <w:p w14:paraId="511AF8DD" w14:textId="203852FC" w:rsidR="000D47F4" w:rsidRPr="003900FE" w:rsidRDefault="000D47F4"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use sport to tackle isolation in the Fit to Play project. They will target adult veterans and offer group-based mental resilience activities as well as engaging Forces and veterans' families in whole-family sport activities.</w:t>
            </w:r>
          </w:p>
        </w:tc>
        <w:tc>
          <w:tcPr>
            <w:tcW w:w="1515" w:type="dxa"/>
            <w:shd w:val="clear" w:color="auto" w:fill="auto"/>
            <w:vAlign w:val="bottom"/>
          </w:tcPr>
          <w:p w14:paraId="12CA09D5" w14:textId="2BD44CA3" w:rsidR="000D47F4" w:rsidRPr="003900FE" w:rsidRDefault="000D47F4"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0D47F4" w:rsidRPr="00D815EA" w14:paraId="54F979DC" w14:textId="77777777" w:rsidTr="008411E0">
        <w:trPr>
          <w:trHeight w:val="445"/>
          <w:jc w:val="center"/>
        </w:trPr>
        <w:tc>
          <w:tcPr>
            <w:tcW w:w="2547" w:type="dxa"/>
            <w:shd w:val="clear" w:color="auto" w:fill="auto"/>
            <w:vAlign w:val="bottom"/>
          </w:tcPr>
          <w:p w14:paraId="3D28172F" w14:textId="0A8CE0CF" w:rsidR="000D47F4" w:rsidRPr="003900FE" w:rsidRDefault="000D47F4"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lastRenderedPageBreak/>
              <w:t>The Jon Egging Trust</w:t>
            </w:r>
          </w:p>
        </w:tc>
        <w:tc>
          <w:tcPr>
            <w:tcW w:w="2835" w:type="dxa"/>
            <w:shd w:val="clear" w:color="auto" w:fill="auto"/>
            <w:vAlign w:val="bottom"/>
          </w:tcPr>
          <w:p w14:paraId="460E3B45" w14:textId="599925A3" w:rsidR="000D47F4" w:rsidRPr="003900FE" w:rsidRDefault="000D47F4"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Blue Skies Coast and Countryside</w:t>
            </w:r>
          </w:p>
        </w:tc>
        <w:tc>
          <w:tcPr>
            <w:tcW w:w="1417" w:type="dxa"/>
            <w:shd w:val="clear" w:color="auto" w:fill="auto"/>
            <w:vAlign w:val="bottom"/>
          </w:tcPr>
          <w:p w14:paraId="2B048DB3" w14:textId="40B5EB0C" w:rsidR="000D47F4"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0D47F4" w:rsidRPr="003900FE">
              <w:rPr>
                <w:rFonts w:ascii="Arial" w:hAnsi="Arial" w:cs="Arial"/>
                <w:sz w:val="24"/>
                <w:szCs w:val="24"/>
              </w:rPr>
              <w:t>19,969.00</w:t>
            </w:r>
          </w:p>
        </w:tc>
        <w:tc>
          <w:tcPr>
            <w:tcW w:w="7300" w:type="dxa"/>
            <w:shd w:val="clear" w:color="auto" w:fill="auto"/>
            <w:vAlign w:val="bottom"/>
          </w:tcPr>
          <w:p w14:paraId="68BCD861" w14:textId="749026D3" w:rsidR="000D47F4" w:rsidRPr="003900FE" w:rsidRDefault="000D47F4"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work with members of the military community in Yorkshire to become inspirational role models, transforming the lives of vulnerable young people through intensive educational programmes, sharing career and life experience to create inspiring video learning and inspiring primary-aged young people and those living in rural communities.</w:t>
            </w:r>
          </w:p>
        </w:tc>
        <w:tc>
          <w:tcPr>
            <w:tcW w:w="1515" w:type="dxa"/>
            <w:shd w:val="clear" w:color="auto" w:fill="auto"/>
            <w:vAlign w:val="bottom"/>
          </w:tcPr>
          <w:p w14:paraId="2FC5DE9A" w14:textId="5E9B120E" w:rsidR="000D47F4" w:rsidRPr="003900FE" w:rsidRDefault="000D47F4"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Community integration</w:t>
            </w:r>
          </w:p>
        </w:tc>
      </w:tr>
      <w:tr w:rsidR="000D47F4" w:rsidRPr="00D815EA" w14:paraId="2D4667D4" w14:textId="77777777" w:rsidTr="008411E0">
        <w:trPr>
          <w:trHeight w:val="1008"/>
          <w:jc w:val="center"/>
        </w:trPr>
        <w:tc>
          <w:tcPr>
            <w:tcW w:w="2547" w:type="dxa"/>
            <w:shd w:val="clear" w:color="auto" w:fill="auto"/>
            <w:vAlign w:val="bottom"/>
          </w:tcPr>
          <w:p w14:paraId="145A3854" w14:textId="7E1099C5" w:rsidR="000D47F4" w:rsidRPr="003900FE" w:rsidRDefault="000D47F4"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Operation Veteran CIC</w:t>
            </w:r>
          </w:p>
        </w:tc>
        <w:tc>
          <w:tcPr>
            <w:tcW w:w="2835" w:type="dxa"/>
            <w:shd w:val="clear" w:color="auto" w:fill="auto"/>
            <w:vAlign w:val="bottom"/>
          </w:tcPr>
          <w:p w14:paraId="642FA4FD" w14:textId="5DE80FFA" w:rsidR="000D47F4" w:rsidRPr="003900FE" w:rsidRDefault="000D47F4"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Operation Veteran Support</w:t>
            </w:r>
          </w:p>
        </w:tc>
        <w:tc>
          <w:tcPr>
            <w:tcW w:w="1417" w:type="dxa"/>
            <w:shd w:val="clear" w:color="auto" w:fill="auto"/>
            <w:vAlign w:val="bottom"/>
          </w:tcPr>
          <w:p w14:paraId="12D959C6" w14:textId="1E06F89D" w:rsidR="000D47F4"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0D47F4" w:rsidRPr="003900FE">
              <w:rPr>
                <w:rFonts w:ascii="Arial" w:hAnsi="Arial" w:cs="Arial"/>
                <w:sz w:val="24"/>
                <w:szCs w:val="24"/>
              </w:rPr>
              <w:t>8,500.00</w:t>
            </w:r>
          </w:p>
        </w:tc>
        <w:tc>
          <w:tcPr>
            <w:tcW w:w="7300" w:type="dxa"/>
            <w:shd w:val="clear" w:color="auto" w:fill="auto"/>
            <w:vAlign w:val="bottom"/>
          </w:tcPr>
          <w:p w14:paraId="3755CEEE" w14:textId="14CE71C0" w:rsidR="000D47F4" w:rsidRPr="003900FE" w:rsidRDefault="000D47F4"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provide free</w:t>
            </w:r>
            <w:r w:rsidR="00AC65B2">
              <w:rPr>
                <w:rFonts w:ascii="Arial" w:hAnsi="Arial" w:cs="Arial"/>
                <w:sz w:val="24"/>
                <w:szCs w:val="24"/>
              </w:rPr>
              <w:t xml:space="preserve"> to use</w:t>
            </w:r>
            <w:r w:rsidRPr="003900FE">
              <w:rPr>
                <w:rFonts w:ascii="Arial" w:hAnsi="Arial" w:cs="Arial"/>
                <w:sz w:val="24"/>
                <w:szCs w:val="24"/>
              </w:rPr>
              <w:t xml:space="preserve"> breakfast clubs and hubs, offering support and guidance to veterans and their families. There will also be volunteering opportunities to help improve confidence and self</w:t>
            </w:r>
            <w:r w:rsidR="00EC0F5C">
              <w:rPr>
                <w:rFonts w:ascii="Arial" w:hAnsi="Arial" w:cs="Arial"/>
                <w:sz w:val="24"/>
                <w:szCs w:val="24"/>
              </w:rPr>
              <w:t>-</w:t>
            </w:r>
            <w:r w:rsidRPr="003900FE">
              <w:rPr>
                <w:rFonts w:ascii="Arial" w:hAnsi="Arial" w:cs="Arial"/>
                <w:sz w:val="24"/>
                <w:szCs w:val="24"/>
              </w:rPr>
              <w:t>esteem and to reintegrate veterans into their communities.</w:t>
            </w:r>
          </w:p>
        </w:tc>
        <w:tc>
          <w:tcPr>
            <w:tcW w:w="1515" w:type="dxa"/>
            <w:shd w:val="clear" w:color="auto" w:fill="auto"/>
            <w:vAlign w:val="bottom"/>
          </w:tcPr>
          <w:p w14:paraId="71F05DAB" w14:textId="6057F623" w:rsidR="000D47F4" w:rsidRPr="003900FE" w:rsidRDefault="000D47F4"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Community integration</w:t>
            </w:r>
          </w:p>
        </w:tc>
      </w:tr>
      <w:tr w:rsidR="0051718E" w:rsidRPr="00D815EA" w14:paraId="48DCBD09" w14:textId="77777777" w:rsidTr="0006344A">
        <w:trPr>
          <w:trHeight w:val="425"/>
          <w:jc w:val="center"/>
        </w:trPr>
        <w:tc>
          <w:tcPr>
            <w:tcW w:w="15614" w:type="dxa"/>
            <w:gridSpan w:val="5"/>
            <w:shd w:val="clear" w:color="auto" w:fill="auto"/>
            <w:vAlign w:val="bottom"/>
          </w:tcPr>
          <w:p w14:paraId="637CE151" w14:textId="29019024" w:rsidR="0051718E" w:rsidRPr="003900FE" w:rsidRDefault="00120BF2" w:rsidP="003900FE">
            <w:pPr>
              <w:spacing w:after="0" w:line="240" w:lineRule="auto"/>
              <w:rPr>
                <w:rFonts w:ascii="Arial" w:eastAsia="Times New Roman" w:hAnsi="Arial" w:cs="Arial"/>
                <w:b/>
                <w:sz w:val="24"/>
                <w:szCs w:val="24"/>
                <w:lang w:eastAsia="en-GB"/>
              </w:rPr>
            </w:pPr>
            <w:r w:rsidRPr="003900FE">
              <w:rPr>
                <w:rFonts w:ascii="Arial" w:eastAsia="Times New Roman" w:hAnsi="Arial" w:cs="Arial"/>
                <w:b/>
                <w:sz w:val="24"/>
                <w:szCs w:val="24"/>
                <w:lang w:eastAsia="en-GB"/>
              </w:rPr>
              <w:t>South West England</w:t>
            </w:r>
          </w:p>
        </w:tc>
      </w:tr>
      <w:tr w:rsidR="00492D5D" w:rsidRPr="00D815EA" w14:paraId="600C3E99" w14:textId="77777777" w:rsidTr="0043701F">
        <w:trPr>
          <w:trHeight w:val="668"/>
          <w:jc w:val="center"/>
        </w:trPr>
        <w:tc>
          <w:tcPr>
            <w:tcW w:w="2547" w:type="dxa"/>
            <w:shd w:val="clear" w:color="auto" w:fill="auto"/>
            <w:vAlign w:val="bottom"/>
          </w:tcPr>
          <w:p w14:paraId="574CEF97" w14:textId="2E13CDCD" w:rsidR="00492D5D" w:rsidRPr="003900FE" w:rsidRDefault="00492D5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Gloucester Rugby Community Charity</w:t>
            </w:r>
          </w:p>
        </w:tc>
        <w:tc>
          <w:tcPr>
            <w:tcW w:w="2835" w:type="dxa"/>
            <w:shd w:val="clear" w:color="auto" w:fill="auto"/>
            <w:vAlign w:val="bottom"/>
          </w:tcPr>
          <w:p w14:paraId="3D904E38" w14:textId="48CB0385" w:rsidR="00492D5D" w:rsidRPr="003900FE" w:rsidRDefault="00492D5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Gloucester Rugby ‘Veterans Activity Hub’</w:t>
            </w:r>
          </w:p>
        </w:tc>
        <w:tc>
          <w:tcPr>
            <w:tcW w:w="1417" w:type="dxa"/>
            <w:shd w:val="clear" w:color="auto" w:fill="auto"/>
            <w:vAlign w:val="bottom"/>
          </w:tcPr>
          <w:p w14:paraId="6415966E" w14:textId="0C7C5CEE" w:rsidR="00492D5D"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492D5D" w:rsidRPr="003900FE">
              <w:rPr>
                <w:rFonts w:ascii="Arial" w:hAnsi="Arial" w:cs="Arial"/>
                <w:sz w:val="24"/>
                <w:szCs w:val="24"/>
              </w:rPr>
              <w:t>9,040.00</w:t>
            </w:r>
          </w:p>
        </w:tc>
        <w:tc>
          <w:tcPr>
            <w:tcW w:w="7300" w:type="dxa"/>
            <w:shd w:val="clear" w:color="auto" w:fill="auto"/>
            <w:vAlign w:val="bottom"/>
          </w:tcPr>
          <w:p w14:paraId="2B38DCDE" w14:textId="4567A3FA" w:rsidR="00492D5D" w:rsidRPr="003900FE" w:rsidRDefault="00492D5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offer a weekly two-hour session for veterans aged 50+. Activities will be low impact and group based to boost physical and mental wellbeing and reduce isolation.</w:t>
            </w:r>
          </w:p>
        </w:tc>
        <w:tc>
          <w:tcPr>
            <w:tcW w:w="1515" w:type="dxa"/>
            <w:shd w:val="clear" w:color="auto" w:fill="auto"/>
            <w:vAlign w:val="bottom"/>
          </w:tcPr>
          <w:p w14:paraId="3F7E017F" w14:textId="1EEA5F14" w:rsidR="00492D5D" w:rsidRPr="003900FE" w:rsidRDefault="00492D5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492D5D" w:rsidRPr="00D815EA" w14:paraId="34FB68B5" w14:textId="77777777" w:rsidTr="0043701F">
        <w:trPr>
          <w:trHeight w:val="667"/>
          <w:jc w:val="center"/>
        </w:trPr>
        <w:tc>
          <w:tcPr>
            <w:tcW w:w="2547" w:type="dxa"/>
            <w:shd w:val="clear" w:color="auto" w:fill="auto"/>
            <w:vAlign w:val="bottom"/>
          </w:tcPr>
          <w:p w14:paraId="73CFECD0" w14:textId="204E3CA3" w:rsidR="00492D5D" w:rsidRPr="003900FE" w:rsidRDefault="00492D5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Music Connect CIC</w:t>
            </w:r>
          </w:p>
        </w:tc>
        <w:tc>
          <w:tcPr>
            <w:tcW w:w="2835" w:type="dxa"/>
            <w:shd w:val="clear" w:color="auto" w:fill="auto"/>
            <w:vAlign w:val="bottom"/>
          </w:tcPr>
          <w:p w14:paraId="0ABCE512" w14:textId="7478FFCB" w:rsidR="00492D5D" w:rsidRPr="003900FE" w:rsidRDefault="00492D5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Wiltshire Services Music Tuition Subsidy</w:t>
            </w:r>
          </w:p>
        </w:tc>
        <w:tc>
          <w:tcPr>
            <w:tcW w:w="1417" w:type="dxa"/>
            <w:shd w:val="clear" w:color="auto" w:fill="auto"/>
            <w:vAlign w:val="bottom"/>
          </w:tcPr>
          <w:p w14:paraId="0BACA09C" w14:textId="1A05CB4A" w:rsidR="00492D5D"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492D5D" w:rsidRPr="003900FE">
              <w:rPr>
                <w:rFonts w:ascii="Arial" w:hAnsi="Arial" w:cs="Arial"/>
                <w:sz w:val="24"/>
                <w:szCs w:val="24"/>
              </w:rPr>
              <w:t>19,723.00</w:t>
            </w:r>
          </w:p>
        </w:tc>
        <w:tc>
          <w:tcPr>
            <w:tcW w:w="7300" w:type="dxa"/>
            <w:shd w:val="clear" w:color="auto" w:fill="auto"/>
            <w:vAlign w:val="bottom"/>
          </w:tcPr>
          <w:p w14:paraId="789A3591" w14:textId="74B78B0A" w:rsidR="00492D5D" w:rsidRPr="003900FE" w:rsidRDefault="00492D5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Funding will support continuation of music tuition for 97 Armed Forces children in Wiltshire, giving them the opportunity to progress musically and improving their mental and personal development.</w:t>
            </w:r>
          </w:p>
        </w:tc>
        <w:tc>
          <w:tcPr>
            <w:tcW w:w="1515" w:type="dxa"/>
            <w:shd w:val="clear" w:color="auto" w:fill="auto"/>
            <w:vAlign w:val="bottom"/>
          </w:tcPr>
          <w:p w14:paraId="4F060505" w14:textId="405DE6A2" w:rsidR="00492D5D" w:rsidRPr="003900FE" w:rsidRDefault="00492D5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492D5D" w:rsidRPr="00D815EA" w14:paraId="0A625A1B" w14:textId="77777777" w:rsidTr="00EC0F5C">
        <w:trPr>
          <w:trHeight w:val="891"/>
          <w:jc w:val="center"/>
        </w:trPr>
        <w:tc>
          <w:tcPr>
            <w:tcW w:w="2547" w:type="dxa"/>
            <w:shd w:val="clear" w:color="auto" w:fill="auto"/>
            <w:vAlign w:val="bottom"/>
          </w:tcPr>
          <w:p w14:paraId="50CA6F23" w14:textId="6D65B32F" w:rsidR="00492D5D" w:rsidRPr="003900FE" w:rsidRDefault="00492D5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Upavon Support Unit</w:t>
            </w:r>
          </w:p>
        </w:tc>
        <w:tc>
          <w:tcPr>
            <w:tcW w:w="2835" w:type="dxa"/>
            <w:shd w:val="clear" w:color="auto" w:fill="auto"/>
            <w:vAlign w:val="bottom"/>
          </w:tcPr>
          <w:p w14:paraId="01167FB7" w14:textId="71980636" w:rsidR="00492D5D" w:rsidRPr="003900FE" w:rsidRDefault="00492D5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Outdoor Community Fitness Project</w:t>
            </w:r>
          </w:p>
        </w:tc>
        <w:tc>
          <w:tcPr>
            <w:tcW w:w="1417" w:type="dxa"/>
            <w:shd w:val="clear" w:color="auto" w:fill="auto"/>
            <w:vAlign w:val="bottom"/>
          </w:tcPr>
          <w:p w14:paraId="572E3578" w14:textId="23BAFB4C" w:rsidR="00492D5D"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492D5D" w:rsidRPr="003900FE">
              <w:rPr>
                <w:rFonts w:ascii="Arial" w:hAnsi="Arial" w:cs="Arial"/>
                <w:sz w:val="24"/>
                <w:szCs w:val="24"/>
              </w:rPr>
              <w:t>20,000.00</w:t>
            </w:r>
          </w:p>
        </w:tc>
        <w:tc>
          <w:tcPr>
            <w:tcW w:w="7300" w:type="dxa"/>
            <w:shd w:val="clear" w:color="auto" w:fill="auto"/>
            <w:vAlign w:val="bottom"/>
          </w:tcPr>
          <w:p w14:paraId="22C619F5" w14:textId="5B5ED876" w:rsidR="00492D5D" w:rsidRPr="003900FE" w:rsidRDefault="00492D5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 xml:space="preserve">The group will install outdoor gym equipment for all ages on a communal area near the Service Families Accommodation </w:t>
            </w:r>
            <w:r w:rsidR="00F65083">
              <w:rPr>
                <w:rFonts w:ascii="Arial" w:hAnsi="Arial" w:cs="Arial"/>
                <w:sz w:val="24"/>
                <w:szCs w:val="24"/>
              </w:rPr>
              <w:t>at Upavon station, which is isolated</w:t>
            </w:r>
            <w:r w:rsidR="00BD1A8F">
              <w:rPr>
                <w:rFonts w:ascii="Arial" w:hAnsi="Arial" w:cs="Arial"/>
                <w:sz w:val="24"/>
                <w:szCs w:val="24"/>
              </w:rPr>
              <w:t xml:space="preserve"> and </w:t>
            </w:r>
            <w:r w:rsidR="00ED7D14">
              <w:rPr>
                <w:rFonts w:ascii="Arial" w:hAnsi="Arial" w:cs="Arial"/>
                <w:sz w:val="24"/>
                <w:szCs w:val="24"/>
              </w:rPr>
              <w:t>suffering from a lack of public transport</w:t>
            </w:r>
            <w:r w:rsidRPr="003900FE">
              <w:rPr>
                <w:rFonts w:ascii="Arial" w:hAnsi="Arial" w:cs="Arial"/>
                <w:sz w:val="24"/>
                <w:szCs w:val="24"/>
              </w:rPr>
              <w:t>.</w:t>
            </w:r>
          </w:p>
        </w:tc>
        <w:tc>
          <w:tcPr>
            <w:tcW w:w="1515" w:type="dxa"/>
            <w:shd w:val="clear" w:color="auto" w:fill="auto"/>
            <w:vAlign w:val="bottom"/>
          </w:tcPr>
          <w:p w14:paraId="24DE9762" w14:textId="0A835212" w:rsidR="00492D5D" w:rsidRPr="003900FE" w:rsidRDefault="00492D5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Community integration</w:t>
            </w:r>
          </w:p>
        </w:tc>
      </w:tr>
      <w:tr w:rsidR="00492D5D" w:rsidRPr="00D815EA" w14:paraId="69D138F9" w14:textId="77777777" w:rsidTr="0043701F">
        <w:trPr>
          <w:trHeight w:val="1095"/>
          <w:jc w:val="center"/>
        </w:trPr>
        <w:tc>
          <w:tcPr>
            <w:tcW w:w="2547" w:type="dxa"/>
            <w:shd w:val="clear" w:color="auto" w:fill="auto"/>
            <w:vAlign w:val="bottom"/>
          </w:tcPr>
          <w:p w14:paraId="0E93715A" w14:textId="6AF0437E" w:rsidR="00492D5D" w:rsidRPr="003900FE" w:rsidRDefault="00492D5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White Horse Federation trading as Larkhill Primary School</w:t>
            </w:r>
          </w:p>
        </w:tc>
        <w:tc>
          <w:tcPr>
            <w:tcW w:w="2835" w:type="dxa"/>
            <w:shd w:val="clear" w:color="auto" w:fill="auto"/>
            <w:vAlign w:val="bottom"/>
          </w:tcPr>
          <w:p w14:paraId="497033F4" w14:textId="1E5A3981" w:rsidR="00492D5D" w:rsidRPr="003900FE" w:rsidRDefault="00492D5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Early Years and Well Being</w:t>
            </w:r>
          </w:p>
        </w:tc>
        <w:tc>
          <w:tcPr>
            <w:tcW w:w="1417" w:type="dxa"/>
            <w:shd w:val="clear" w:color="auto" w:fill="auto"/>
            <w:vAlign w:val="bottom"/>
          </w:tcPr>
          <w:p w14:paraId="70860290" w14:textId="60D4F3E3" w:rsidR="00492D5D"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492D5D" w:rsidRPr="003900FE">
              <w:rPr>
                <w:rFonts w:ascii="Arial" w:hAnsi="Arial" w:cs="Arial"/>
                <w:sz w:val="24"/>
                <w:szCs w:val="24"/>
              </w:rPr>
              <w:t>20,000.00</w:t>
            </w:r>
          </w:p>
        </w:tc>
        <w:tc>
          <w:tcPr>
            <w:tcW w:w="7300" w:type="dxa"/>
            <w:shd w:val="clear" w:color="auto" w:fill="auto"/>
            <w:vAlign w:val="bottom"/>
          </w:tcPr>
          <w:p w14:paraId="601D2FDE" w14:textId="2F348024" w:rsidR="00492D5D" w:rsidRPr="003900FE" w:rsidRDefault="00492D5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open nursery provision within Larkhill Primary School. This will directly benefit the families of troops returning to Larkhill from overseas.</w:t>
            </w:r>
          </w:p>
        </w:tc>
        <w:tc>
          <w:tcPr>
            <w:tcW w:w="1515" w:type="dxa"/>
            <w:shd w:val="clear" w:color="auto" w:fill="auto"/>
            <w:vAlign w:val="bottom"/>
          </w:tcPr>
          <w:p w14:paraId="5AC244AB" w14:textId="0C24ADB0" w:rsidR="00492D5D" w:rsidRPr="003900FE" w:rsidRDefault="00492D5D"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51718E" w:rsidRPr="00D815EA" w14:paraId="5496C1AF" w14:textId="77777777" w:rsidTr="0006344A">
        <w:trPr>
          <w:trHeight w:val="414"/>
          <w:jc w:val="center"/>
        </w:trPr>
        <w:tc>
          <w:tcPr>
            <w:tcW w:w="15614" w:type="dxa"/>
            <w:gridSpan w:val="5"/>
            <w:shd w:val="clear" w:color="auto" w:fill="auto"/>
            <w:vAlign w:val="bottom"/>
          </w:tcPr>
          <w:p w14:paraId="7A276691" w14:textId="5B3C7753" w:rsidR="0051718E" w:rsidRPr="003900FE" w:rsidRDefault="00E37D74" w:rsidP="003900FE">
            <w:pPr>
              <w:spacing w:after="0" w:line="240" w:lineRule="auto"/>
              <w:rPr>
                <w:rFonts w:ascii="Arial" w:eastAsia="Times New Roman" w:hAnsi="Arial" w:cs="Arial"/>
                <w:b/>
                <w:sz w:val="24"/>
                <w:szCs w:val="24"/>
                <w:lang w:eastAsia="en-GB"/>
              </w:rPr>
            </w:pPr>
            <w:r w:rsidRPr="003900FE">
              <w:rPr>
                <w:rFonts w:ascii="Arial" w:eastAsia="Times New Roman" w:hAnsi="Arial" w:cs="Arial"/>
                <w:b/>
                <w:sz w:val="24"/>
                <w:szCs w:val="24"/>
                <w:lang w:eastAsia="en-GB"/>
              </w:rPr>
              <w:t>South East England</w:t>
            </w:r>
          </w:p>
        </w:tc>
      </w:tr>
      <w:tr w:rsidR="004B317A" w:rsidRPr="00D815EA" w14:paraId="298D1430" w14:textId="77777777" w:rsidTr="00F41F94">
        <w:trPr>
          <w:trHeight w:val="125"/>
          <w:jc w:val="center"/>
        </w:trPr>
        <w:tc>
          <w:tcPr>
            <w:tcW w:w="2547" w:type="dxa"/>
            <w:shd w:val="clear" w:color="auto" w:fill="auto"/>
            <w:vAlign w:val="bottom"/>
          </w:tcPr>
          <w:p w14:paraId="36913DE7" w14:textId="1F5658B3"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Crofton Anne Dale Federation</w:t>
            </w:r>
          </w:p>
        </w:tc>
        <w:tc>
          <w:tcPr>
            <w:tcW w:w="2835" w:type="dxa"/>
            <w:shd w:val="clear" w:color="auto" w:fill="auto"/>
            <w:vAlign w:val="bottom"/>
          </w:tcPr>
          <w:p w14:paraId="7D008CE6" w14:textId="4E959761"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Mess</w:t>
            </w:r>
          </w:p>
        </w:tc>
        <w:tc>
          <w:tcPr>
            <w:tcW w:w="1417" w:type="dxa"/>
            <w:shd w:val="clear" w:color="auto" w:fill="auto"/>
            <w:vAlign w:val="bottom"/>
          </w:tcPr>
          <w:p w14:paraId="192A466C" w14:textId="649D2B72" w:rsidR="004B317A"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4B317A" w:rsidRPr="003900FE">
              <w:rPr>
                <w:rFonts w:ascii="Arial" w:hAnsi="Arial" w:cs="Arial"/>
                <w:sz w:val="24"/>
                <w:szCs w:val="24"/>
              </w:rPr>
              <w:t>20,000.00</w:t>
            </w:r>
          </w:p>
        </w:tc>
        <w:tc>
          <w:tcPr>
            <w:tcW w:w="7300" w:type="dxa"/>
            <w:shd w:val="clear" w:color="auto" w:fill="auto"/>
            <w:vAlign w:val="bottom"/>
          </w:tcPr>
          <w:p w14:paraId="05DC623F" w14:textId="522A70DC"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provide a safe, clean and well-equipped space for their Troopers club. Activities at the club include cooking, semaphore skills, mindfulness activities and games.</w:t>
            </w:r>
          </w:p>
        </w:tc>
        <w:tc>
          <w:tcPr>
            <w:tcW w:w="1515" w:type="dxa"/>
            <w:shd w:val="clear" w:color="auto" w:fill="auto"/>
            <w:vAlign w:val="bottom"/>
          </w:tcPr>
          <w:p w14:paraId="72B1C986" w14:textId="41387F70"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4B317A" w:rsidRPr="00D815EA" w14:paraId="0A14A6EE" w14:textId="77777777" w:rsidTr="00F41F94">
        <w:trPr>
          <w:trHeight w:val="125"/>
          <w:jc w:val="center"/>
        </w:trPr>
        <w:tc>
          <w:tcPr>
            <w:tcW w:w="2547" w:type="dxa"/>
            <w:shd w:val="clear" w:color="auto" w:fill="auto"/>
            <w:vAlign w:val="bottom"/>
          </w:tcPr>
          <w:p w14:paraId="26112ABA" w14:textId="2F7DCB86"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Family Friends</w:t>
            </w:r>
          </w:p>
        </w:tc>
        <w:tc>
          <w:tcPr>
            <w:tcW w:w="2835" w:type="dxa"/>
            <w:shd w:val="clear" w:color="auto" w:fill="auto"/>
            <w:vAlign w:val="bottom"/>
          </w:tcPr>
          <w:p w14:paraId="7BA0F38A" w14:textId="07F5935F"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Family Life</w:t>
            </w:r>
          </w:p>
        </w:tc>
        <w:tc>
          <w:tcPr>
            <w:tcW w:w="1417" w:type="dxa"/>
            <w:shd w:val="clear" w:color="auto" w:fill="auto"/>
            <w:vAlign w:val="bottom"/>
          </w:tcPr>
          <w:p w14:paraId="68AC0165" w14:textId="7C98A866" w:rsidR="004B317A"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4B317A" w:rsidRPr="003900FE">
              <w:rPr>
                <w:rFonts w:ascii="Arial" w:hAnsi="Arial" w:cs="Arial"/>
                <w:sz w:val="24"/>
                <w:szCs w:val="24"/>
              </w:rPr>
              <w:t>19,985.00</w:t>
            </w:r>
          </w:p>
        </w:tc>
        <w:tc>
          <w:tcPr>
            <w:tcW w:w="7300" w:type="dxa"/>
            <w:shd w:val="clear" w:color="auto" w:fill="auto"/>
            <w:vAlign w:val="bottom"/>
          </w:tcPr>
          <w:p w14:paraId="29BE8118" w14:textId="30119F76"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 xml:space="preserve">The group will provide bespoke support to Armed Forces families, </w:t>
            </w:r>
            <w:proofErr w:type="gramStart"/>
            <w:r w:rsidRPr="003900FE">
              <w:rPr>
                <w:rFonts w:ascii="Arial" w:hAnsi="Arial" w:cs="Arial"/>
                <w:sz w:val="24"/>
                <w:szCs w:val="24"/>
              </w:rPr>
              <w:t>in particular the</w:t>
            </w:r>
            <w:proofErr w:type="gramEnd"/>
            <w:r w:rsidRPr="003900FE">
              <w:rPr>
                <w:rFonts w:ascii="Arial" w:hAnsi="Arial" w:cs="Arial"/>
                <w:sz w:val="24"/>
                <w:szCs w:val="24"/>
              </w:rPr>
              <w:t xml:space="preserve"> Welsh Guards who have recently moved to Windsor. Group sessions and activities will help to reduce isolation and improve wellbeing, helping families to thrive.</w:t>
            </w:r>
          </w:p>
        </w:tc>
        <w:tc>
          <w:tcPr>
            <w:tcW w:w="1515" w:type="dxa"/>
            <w:shd w:val="clear" w:color="auto" w:fill="auto"/>
            <w:vAlign w:val="bottom"/>
          </w:tcPr>
          <w:p w14:paraId="0C6B43CC" w14:textId="2F1F306F"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4B317A" w:rsidRPr="00D815EA" w14:paraId="222DDF37" w14:textId="77777777" w:rsidTr="00F41F94">
        <w:trPr>
          <w:trHeight w:val="125"/>
          <w:jc w:val="center"/>
        </w:trPr>
        <w:tc>
          <w:tcPr>
            <w:tcW w:w="2547" w:type="dxa"/>
            <w:shd w:val="clear" w:color="auto" w:fill="auto"/>
            <w:vAlign w:val="bottom"/>
          </w:tcPr>
          <w:p w14:paraId="5554A651" w14:textId="5A91DF80"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lastRenderedPageBreak/>
              <w:t>Rainbow's End Playgroup</w:t>
            </w:r>
          </w:p>
        </w:tc>
        <w:tc>
          <w:tcPr>
            <w:tcW w:w="2835" w:type="dxa"/>
            <w:shd w:val="clear" w:color="auto" w:fill="auto"/>
            <w:vAlign w:val="bottom"/>
          </w:tcPr>
          <w:p w14:paraId="2B7D518F" w14:textId="4D631C33"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Rainbow's End Playgroup stimulating play</w:t>
            </w:r>
            <w:r w:rsidR="00EC0F5C">
              <w:rPr>
                <w:rFonts w:ascii="Arial" w:hAnsi="Arial" w:cs="Arial"/>
                <w:sz w:val="24"/>
                <w:szCs w:val="24"/>
              </w:rPr>
              <w:t xml:space="preserve"> </w:t>
            </w:r>
            <w:r w:rsidRPr="003900FE">
              <w:rPr>
                <w:rFonts w:ascii="Arial" w:hAnsi="Arial" w:cs="Arial"/>
                <w:sz w:val="24"/>
                <w:szCs w:val="24"/>
              </w:rPr>
              <w:t>and learning environment</w:t>
            </w:r>
          </w:p>
        </w:tc>
        <w:tc>
          <w:tcPr>
            <w:tcW w:w="1417" w:type="dxa"/>
            <w:shd w:val="clear" w:color="auto" w:fill="auto"/>
            <w:vAlign w:val="bottom"/>
          </w:tcPr>
          <w:p w14:paraId="01AEB684" w14:textId="3EEA0182" w:rsidR="004B317A"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4B317A" w:rsidRPr="003900FE">
              <w:rPr>
                <w:rFonts w:ascii="Arial" w:hAnsi="Arial" w:cs="Arial"/>
                <w:sz w:val="24"/>
                <w:szCs w:val="24"/>
              </w:rPr>
              <w:t>3,943.00</w:t>
            </w:r>
          </w:p>
        </w:tc>
        <w:tc>
          <w:tcPr>
            <w:tcW w:w="7300" w:type="dxa"/>
            <w:shd w:val="clear" w:color="auto" w:fill="auto"/>
            <w:vAlign w:val="bottom"/>
          </w:tcPr>
          <w:p w14:paraId="269C9815" w14:textId="0CC4B628"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develop an outdoor area into a stimulating and safe space for both the military and civilian children who attend the setting.</w:t>
            </w:r>
          </w:p>
        </w:tc>
        <w:tc>
          <w:tcPr>
            <w:tcW w:w="1515" w:type="dxa"/>
            <w:shd w:val="clear" w:color="auto" w:fill="auto"/>
            <w:vAlign w:val="bottom"/>
          </w:tcPr>
          <w:p w14:paraId="608324F6" w14:textId="718CD5A0"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4B317A" w:rsidRPr="00D815EA" w14:paraId="69F682F2" w14:textId="77777777" w:rsidTr="00F41F94">
        <w:trPr>
          <w:trHeight w:val="375"/>
          <w:jc w:val="center"/>
        </w:trPr>
        <w:tc>
          <w:tcPr>
            <w:tcW w:w="2547" w:type="dxa"/>
            <w:shd w:val="clear" w:color="auto" w:fill="auto"/>
            <w:vAlign w:val="bottom"/>
          </w:tcPr>
          <w:p w14:paraId="52725580" w14:textId="42EC44B3"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Skill Horizons CIC</w:t>
            </w:r>
          </w:p>
        </w:tc>
        <w:tc>
          <w:tcPr>
            <w:tcW w:w="2835" w:type="dxa"/>
            <w:shd w:val="clear" w:color="auto" w:fill="auto"/>
            <w:vAlign w:val="bottom"/>
          </w:tcPr>
          <w:p w14:paraId="0746F183" w14:textId="7D145E51"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Together We Build A Better Tomorrow</w:t>
            </w:r>
          </w:p>
        </w:tc>
        <w:tc>
          <w:tcPr>
            <w:tcW w:w="1417" w:type="dxa"/>
            <w:shd w:val="clear" w:color="auto" w:fill="auto"/>
            <w:vAlign w:val="bottom"/>
          </w:tcPr>
          <w:p w14:paraId="47ABD22E" w14:textId="32489E6F" w:rsidR="004B317A"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4B317A" w:rsidRPr="003900FE">
              <w:rPr>
                <w:rFonts w:ascii="Arial" w:hAnsi="Arial" w:cs="Arial"/>
                <w:sz w:val="24"/>
                <w:szCs w:val="24"/>
              </w:rPr>
              <w:t>11,905.00</w:t>
            </w:r>
          </w:p>
        </w:tc>
        <w:tc>
          <w:tcPr>
            <w:tcW w:w="7300" w:type="dxa"/>
            <w:shd w:val="clear" w:color="auto" w:fill="auto"/>
            <w:vAlign w:val="bottom"/>
          </w:tcPr>
          <w:p w14:paraId="25AB1344" w14:textId="0CA070E6"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transform an overgrown a space for children at Cheriton Primary School to use for reflection and wellbeing, focussing on the needs of the Service community and bringing both the Service and civilian communities together in a joint legacy.</w:t>
            </w:r>
          </w:p>
        </w:tc>
        <w:tc>
          <w:tcPr>
            <w:tcW w:w="1515" w:type="dxa"/>
            <w:shd w:val="clear" w:color="auto" w:fill="auto"/>
            <w:vAlign w:val="bottom"/>
          </w:tcPr>
          <w:p w14:paraId="2F0EE867" w14:textId="0217E90C"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Community integration</w:t>
            </w:r>
          </w:p>
        </w:tc>
      </w:tr>
      <w:tr w:rsidR="004B317A" w:rsidRPr="00D815EA" w14:paraId="0401E416" w14:textId="77777777" w:rsidTr="00F41F94">
        <w:trPr>
          <w:trHeight w:val="375"/>
          <w:jc w:val="center"/>
        </w:trPr>
        <w:tc>
          <w:tcPr>
            <w:tcW w:w="2547" w:type="dxa"/>
            <w:shd w:val="clear" w:color="auto" w:fill="auto"/>
            <w:vAlign w:val="bottom"/>
          </w:tcPr>
          <w:p w14:paraId="310A5B5A" w14:textId="6A541B64"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Thanet Community Development Trust</w:t>
            </w:r>
          </w:p>
        </w:tc>
        <w:tc>
          <w:tcPr>
            <w:tcW w:w="2835" w:type="dxa"/>
            <w:shd w:val="clear" w:color="auto" w:fill="auto"/>
            <w:vAlign w:val="bottom"/>
          </w:tcPr>
          <w:p w14:paraId="755F5293" w14:textId="37ABC7B6"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They Also Served</w:t>
            </w:r>
          </w:p>
        </w:tc>
        <w:tc>
          <w:tcPr>
            <w:tcW w:w="1417" w:type="dxa"/>
            <w:shd w:val="clear" w:color="auto" w:fill="auto"/>
            <w:vAlign w:val="bottom"/>
          </w:tcPr>
          <w:p w14:paraId="64EFCB29" w14:textId="26F2E9BC" w:rsidR="004B317A"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4B317A" w:rsidRPr="003900FE">
              <w:rPr>
                <w:rFonts w:ascii="Arial" w:hAnsi="Arial" w:cs="Arial"/>
                <w:sz w:val="24"/>
                <w:szCs w:val="24"/>
              </w:rPr>
              <w:t>20,000.00</w:t>
            </w:r>
          </w:p>
        </w:tc>
        <w:tc>
          <w:tcPr>
            <w:tcW w:w="7300" w:type="dxa"/>
            <w:shd w:val="clear" w:color="auto" w:fill="auto"/>
            <w:vAlign w:val="bottom"/>
          </w:tcPr>
          <w:p w14:paraId="5E51C42D" w14:textId="0386990A"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 xml:space="preserve">The group will </w:t>
            </w:r>
            <w:r w:rsidR="00A33106">
              <w:rPr>
                <w:rFonts w:ascii="Arial" w:hAnsi="Arial" w:cs="Arial"/>
                <w:sz w:val="24"/>
                <w:szCs w:val="24"/>
              </w:rPr>
              <w:t xml:space="preserve">involve both civilian and military volunteers in creating </w:t>
            </w:r>
            <w:r w:rsidR="00602591">
              <w:rPr>
                <w:rFonts w:ascii="Arial" w:hAnsi="Arial" w:cs="Arial"/>
                <w:sz w:val="24"/>
                <w:szCs w:val="24"/>
              </w:rPr>
              <w:t xml:space="preserve">a trail and accompanying guidebook </w:t>
            </w:r>
            <w:r w:rsidR="00132F86">
              <w:rPr>
                <w:rFonts w:ascii="Arial" w:hAnsi="Arial" w:cs="Arial"/>
                <w:sz w:val="24"/>
                <w:szCs w:val="24"/>
              </w:rPr>
              <w:t xml:space="preserve">to </w:t>
            </w:r>
            <w:r w:rsidRPr="003900FE">
              <w:rPr>
                <w:rFonts w:ascii="Arial" w:hAnsi="Arial" w:cs="Arial"/>
                <w:sz w:val="24"/>
                <w:szCs w:val="24"/>
              </w:rPr>
              <w:t>tell the stories of the civilians and key workers around Thanet who died in the World Wars.</w:t>
            </w:r>
            <w:r w:rsidR="00E71099">
              <w:rPr>
                <w:rFonts w:ascii="Arial" w:hAnsi="Arial" w:cs="Arial"/>
                <w:sz w:val="24"/>
                <w:szCs w:val="24"/>
              </w:rPr>
              <w:t xml:space="preserve"> The oral history of those living in the area at the time will also be recorded</w:t>
            </w:r>
            <w:r w:rsidR="002256F0">
              <w:rPr>
                <w:rFonts w:ascii="Arial" w:hAnsi="Arial" w:cs="Arial"/>
                <w:sz w:val="24"/>
                <w:szCs w:val="24"/>
              </w:rPr>
              <w:t xml:space="preserve"> and there will be links </w:t>
            </w:r>
            <w:r w:rsidR="00CF1A2D">
              <w:rPr>
                <w:rFonts w:ascii="Arial" w:hAnsi="Arial" w:cs="Arial"/>
                <w:sz w:val="24"/>
                <w:szCs w:val="24"/>
              </w:rPr>
              <w:t>to other military trails in the region.</w:t>
            </w:r>
          </w:p>
        </w:tc>
        <w:tc>
          <w:tcPr>
            <w:tcW w:w="1515" w:type="dxa"/>
            <w:shd w:val="clear" w:color="auto" w:fill="auto"/>
            <w:vAlign w:val="bottom"/>
          </w:tcPr>
          <w:p w14:paraId="01DFDBDA" w14:textId="5ADF7759" w:rsidR="004B317A" w:rsidRPr="003900FE" w:rsidRDefault="004B317A"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Commu</w:t>
            </w:r>
            <w:bookmarkStart w:id="0" w:name="_GoBack"/>
            <w:bookmarkEnd w:id="0"/>
            <w:r w:rsidRPr="003900FE">
              <w:rPr>
                <w:rFonts w:ascii="Arial" w:hAnsi="Arial" w:cs="Arial"/>
                <w:sz w:val="24"/>
                <w:szCs w:val="24"/>
              </w:rPr>
              <w:t>nity integration</w:t>
            </w:r>
          </w:p>
        </w:tc>
      </w:tr>
      <w:tr w:rsidR="0051718E" w:rsidRPr="00D815EA" w14:paraId="1E732980" w14:textId="77777777" w:rsidTr="0006344A">
        <w:trPr>
          <w:trHeight w:val="421"/>
          <w:jc w:val="center"/>
        </w:trPr>
        <w:tc>
          <w:tcPr>
            <w:tcW w:w="15614" w:type="dxa"/>
            <w:gridSpan w:val="5"/>
            <w:shd w:val="clear" w:color="auto" w:fill="auto"/>
            <w:vAlign w:val="bottom"/>
          </w:tcPr>
          <w:p w14:paraId="244C4EAE" w14:textId="5BFC1F51" w:rsidR="0051718E" w:rsidRPr="003900FE" w:rsidRDefault="007F1303" w:rsidP="003900FE">
            <w:pPr>
              <w:spacing w:after="0" w:line="240" w:lineRule="auto"/>
              <w:rPr>
                <w:rFonts w:ascii="Arial" w:eastAsia="Times New Roman" w:hAnsi="Arial" w:cs="Arial"/>
                <w:b/>
                <w:sz w:val="24"/>
                <w:szCs w:val="24"/>
                <w:lang w:eastAsia="en-GB"/>
              </w:rPr>
            </w:pPr>
            <w:r w:rsidRPr="003900FE">
              <w:rPr>
                <w:rFonts w:ascii="Arial" w:eastAsia="Times New Roman" w:hAnsi="Arial" w:cs="Arial"/>
                <w:b/>
                <w:sz w:val="24"/>
                <w:szCs w:val="24"/>
                <w:lang w:eastAsia="en-GB"/>
              </w:rPr>
              <w:t>West Midlands</w:t>
            </w:r>
          </w:p>
        </w:tc>
      </w:tr>
      <w:tr w:rsidR="00E31545" w:rsidRPr="00D815EA" w14:paraId="0AB1EF97" w14:textId="77777777" w:rsidTr="00EC0F5C">
        <w:trPr>
          <w:trHeight w:val="1142"/>
          <w:jc w:val="center"/>
        </w:trPr>
        <w:tc>
          <w:tcPr>
            <w:tcW w:w="2547" w:type="dxa"/>
            <w:shd w:val="clear" w:color="auto" w:fill="auto"/>
            <w:vAlign w:val="bottom"/>
          </w:tcPr>
          <w:p w14:paraId="430BE77F" w14:textId="605EC437" w:rsidR="00E31545" w:rsidRPr="003900FE" w:rsidRDefault="00E31545"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Solihull Metropolitan Borough Council</w:t>
            </w:r>
          </w:p>
        </w:tc>
        <w:tc>
          <w:tcPr>
            <w:tcW w:w="2835" w:type="dxa"/>
            <w:shd w:val="clear" w:color="auto" w:fill="auto"/>
            <w:vAlign w:val="bottom"/>
          </w:tcPr>
          <w:p w14:paraId="3ABCBE5E" w14:textId="2E9A4AC6" w:rsidR="00E31545" w:rsidRPr="003900FE" w:rsidRDefault="00E31545"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Armed Forces Community Garden</w:t>
            </w:r>
          </w:p>
        </w:tc>
        <w:tc>
          <w:tcPr>
            <w:tcW w:w="1417" w:type="dxa"/>
            <w:shd w:val="clear" w:color="auto" w:fill="auto"/>
            <w:vAlign w:val="bottom"/>
          </w:tcPr>
          <w:p w14:paraId="75DFDDB5" w14:textId="1B1343A5" w:rsidR="00E31545"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E31545" w:rsidRPr="003900FE">
              <w:rPr>
                <w:rFonts w:ascii="Arial" w:hAnsi="Arial" w:cs="Arial"/>
                <w:sz w:val="24"/>
                <w:szCs w:val="24"/>
              </w:rPr>
              <w:t>20,000.00</w:t>
            </w:r>
          </w:p>
        </w:tc>
        <w:tc>
          <w:tcPr>
            <w:tcW w:w="7300" w:type="dxa"/>
            <w:shd w:val="clear" w:color="auto" w:fill="auto"/>
            <w:vAlign w:val="bottom"/>
          </w:tcPr>
          <w:p w14:paraId="2849667C" w14:textId="7AC85449" w:rsidR="00E31545" w:rsidRPr="003900FE" w:rsidRDefault="00E31545"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 xml:space="preserve">The group will develop a new garden at </w:t>
            </w:r>
            <w:proofErr w:type="spellStart"/>
            <w:r w:rsidRPr="003900FE">
              <w:rPr>
                <w:rFonts w:ascii="Arial" w:hAnsi="Arial" w:cs="Arial"/>
                <w:sz w:val="24"/>
                <w:szCs w:val="24"/>
              </w:rPr>
              <w:t>Hillfield</w:t>
            </w:r>
            <w:proofErr w:type="spellEnd"/>
            <w:r w:rsidRPr="003900FE">
              <w:rPr>
                <w:rFonts w:ascii="Arial" w:hAnsi="Arial" w:cs="Arial"/>
                <w:sz w:val="24"/>
                <w:szCs w:val="24"/>
              </w:rPr>
              <w:t xml:space="preserve"> Park into a peaceful sanctuary for veterans, family members and the local community.</w:t>
            </w:r>
          </w:p>
        </w:tc>
        <w:tc>
          <w:tcPr>
            <w:tcW w:w="1515" w:type="dxa"/>
            <w:shd w:val="clear" w:color="auto" w:fill="auto"/>
            <w:vAlign w:val="bottom"/>
          </w:tcPr>
          <w:p w14:paraId="22ED7518" w14:textId="725663EF" w:rsidR="00E31545" w:rsidRPr="003900FE" w:rsidRDefault="00E31545"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Community integration</w:t>
            </w:r>
          </w:p>
        </w:tc>
      </w:tr>
      <w:tr w:rsidR="00E31545" w:rsidRPr="00D815EA" w14:paraId="4F173906" w14:textId="77777777" w:rsidTr="00833599">
        <w:trPr>
          <w:trHeight w:val="854"/>
          <w:jc w:val="center"/>
        </w:trPr>
        <w:tc>
          <w:tcPr>
            <w:tcW w:w="2547" w:type="dxa"/>
            <w:shd w:val="clear" w:color="auto" w:fill="auto"/>
            <w:vAlign w:val="bottom"/>
          </w:tcPr>
          <w:p w14:paraId="67412D79" w14:textId="7744CBEB" w:rsidR="00E31545" w:rsidRPr="003900FE" w:rsidRDefault="00E31545"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St John &amp; Red Cross Defence Medical Welfare Service (DMWS)</w:t>
            </w:r>
          </w:p>
        </w:tc>
        <w:tc>
          <w:tcPr>
            <w:tcW w:w="2835" w:type="dxa"/>
            <w:shd w:val="clear" w:color="auto" w:fill="auto"/>
            <w:vAlign w:val="bottom"/>
          </w:tcPr>
          <w:p w14:paraId="4A7A6EF2" w14:textId="254FFF91" w:rsidR="00E31545" w:rsidRPr="003900FE" w:rsidRDefault="00E31545"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Medical Welfare Emergency Response Birmingham</w:t>
            </w:r>
          </w:p>
        </w:tc>
        <w:tc>
          <w:tcPr>
            <w:tcW w:w="1417" w:type="dxa"/>
            <w:shd w:val="clear" w:color="auto" w:fill="auto"/>
            <w:vAlign w:val="bottom"/>
          </w:tcPr>
          <w:p w14:paraId="55FF1AA5" w14:textId="53E89093" w:rsidR="00E31545"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E31545" w:rsidRPr="003900FE">
              <w:rPr>
                <w:rFonts w:ascii="Arial" w:hAnsi="Arial" w:cs="Arial"/>
                <w:sz w:val="24"/>
                <w:szCs w:val="24"/>
              </w:rPr>
              <w:t>13,125.00</w:t>
            </w:r>
          </w:p>
        </w:tc>
        <w:tc>
          <w:tcPr>
            <w:tcW w:w="7300" w:type="dxa"/>
            <w:shd w:val="clear" w:color="auto" w:fill="auto"/>
            <w:vAlign w:val="bottom"/>
          </w:tcPr>
          <w:p w14:paraId="36AE18E3" w14:textId="578949C6" w:rsidR="00E31545" w:rsidRPr="003900FE" w:rsidRDefault="00E31545"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Funding will enable an emerge</w:t>
            </w:r>
            <w:r w:rsidR="00EC0F5C">
              <w:rPr>
                <w:rFonts w:ascii="Arial" w:hAnsi="Arial" w:cs="Arial"/>
                <w:sz w:val="24"/>
                <w:szCs w:val="24"/>
              </w:rPr>
              <w:t>nc</w:t>
            </w:r>
            <w:r w:rsidRPr="003900FE">
              <w:rPr>
                <w:rFonts w:ascii="Arial" w:hAnsi="Arial" w:cs="Arial"/>
                <w:sz w:val="24"/>
                <w:szCs w:val="24"/>
              </w:rPr>
              <w:t>y response medical welfare service to the Armed Forces commun</w:t>
            </w:r>
            <w:r w:rsidR="00EC0F5C">
              <w:rPr>
                <w:rFonts w:ascii="Arial" w:hAnsi="Arial" w:cs="Arial"/>
                <w:sz w:val="24"/>
                <w:szCs w:val="24"/>
              </w:rPr>
              <w:t>ity</w:t>
            </w:r>
            <w:r w:rsidRPr="003900FE">
              <w:rPr>
                <w:rFonts w:ascii="Arial" w:hAnsi="Arial" w:cs="Arial"/>
                <w:sz w:val="24"/>
                <w:szCs w:val="24"/>
              </w:rPr>
              <w:t xml:space="preserve"> living in Birmingham when they are admitted to hospital or a healthcare pathway.</w:t>
            </w:r>
          </w:p>
        </w:tc>
        <w:tc>
          <w:tcPr>
            <w:tcW w:w="1515" w:type="dxa"/>
            <w:shd w:val="clear" w:color="auto" w:fill="auto"/>
            <w:vAlign w:val="bottom"/>
          </w:tcPr>
          <w:p w14:paraId="4FFD9A59" w14:textId="2294E6B2" w:rsidR="00E31545" w:rsidRPr="003900FE" w:rsidRDefault="00E31545"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51718E" w:rsidRPr="00D815EA" w14:paraId="34DD1DD5" w14:textId="77777777" w:rsidTr="0006344A">
        <w:trPr>
          <w:trHeight w:val="406"/>
          <w:jc w:val="center"/>
        </w:trPr>
        <w:tc>
          <w:tcPr>
            <w:tcW w:w="15614" w:type="dxa"/>
            <w:gridSpan w:val="5"/>
            <w:shd w:val="clear" w:color="auto" w:fill="auto"/>
            <w:vAlign w:val="bottom"/>
          </w:tcPr>
          <w:p w14:paraId="2676C12A" w14:textId="70A3E8A4" w:rsidR="0051718E" w:rsidRPr="003900FE" w:rsidRDefault="00857160" w:rsidP="003900FE">
            <w:pPr>
              <w:spacing w:after="0" w:line="240" w:lineRule="auto"/>
              <w:rPr>
                <w:rFonts w:ascii="Arial" w:eastAsia="Times New Roman" w:hAnsi="Arial" w:cs="Arial"/>
                <w:b/>
                <w:sz w:val="24"/>
                <w:szCs w:val="24"/>
                <w:lang w:eastAsia="en-GB"/>
              </w:rPr>
            </w:pPr>
            <w:r w:rsidRPr="003900FE">
              <w:rPr>
                <w:rFonts w:ascii="Arial" w:eastAsia="Times New Roman" w:hAnsi="Arial" w:cs="Arial"/>
                <w:b/>
                <w:sz w:val="24"/>
                <w:szCs w:val="24"/>
                <w:lang w:eastAsia="en-GB"/>
              </w:rPr>
              <w:t>East of England</w:t>
            </w:r>
          </w:p>
        </w:tc>
      </w:tr>
      <w:tr w:rsidR="00CD2359" w:rsidRPr="00D815EA" w14:paraId="2E56FA4E" w14:textId="77777777" w:rsidTr="006479F2">
        <w:trPr>
          <w:trHeight w:val="495"/>
          <w:jc w:val="center"/>
        </w:trPr>
        <w:tc>
          <w:tcPr>
            <w:tcW w:w="2547" w:type="dxa"/>
            <w:shd w:val="clear" w:color="auto" w:fill="auto"/>
            <w:vAlign w:val="bottom"/>
          </w:tcPr>
          <w:p w14:paraId="21CE495A" w14:textId="0B898AEF" w:rsidR="00CD2359" w:rsidRPr="003900FE" w:rsidRDefault="00CD2359"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Children's Links</w:t>
            </w:r>
          </w:p>
        </w:tc>
        <w:tc>
          <w:tcPr>
            <w:tcW w:w="2835" w:type="dxa"/>
            <w:shd w:val="clear" w:color="auto" w:fill="auto"/>
            <w:vAlign w:val="bottom"/>
          </w:tcPr>
          <w:p w14:paraId="01E0B46D" w14:textId="36A3AACC" w:rsidR="00CD2359" w:rsidRPr="003900FE" w:rsidRDefault="00CD2359"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Messy Explorers</w:t>
            </w:r>
          </w:p>
        </w:tc>
        <w:tc>
          <w:tcPr>
            <w:tcW w:w="1417" w:type="dxa"/>
            <w:shd w:val="clear" w:color="auto" w:fill="auto"/>
            <w:vAlign w:val="bottom"/>
          </w:tcPr>
          <w:p w14:paraId="24766BF4" w14:textId="1BFF3CDC" w:rsidR="00CD2359"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CD2359" w:rsidRPr="003900FE">
              <w:rPr>
                <w:rFonts w:ascii="Arial" w:hAnsi="Arial" w:cs="Arial"/>
                <w:sz w:val="24"/>
                <w:szCs w:val="24"/>
              </w:rPr>
              <w:t>7,950.00</w:t>
            </w:r>
          </w:p>
        </w:tc>
        <w:tc>
          <w:tcPr>
            <w:tcW w:w="7300" w:type="dxa"/>
            <w:shd w:val="clear" w:color="auto" w:fill="auto"/>
            <w:vAlign w:val="bottom"/>
          </w:tcPr>
          <w:p w14:paraId="6E182584" w14:textId="7B0CC9C4" w:rsidR="00CD2359" w:rsidRPr="003900FE" w:rsidRDefault="00CD2359"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provide weekly creative and messy play sessions for children aged 0-5 in Coningsby. Sessions will be held at the HIVE and will be advertised to both RAF and civilian families.</w:t>
            </w:r>
          </w:p>
        </w:tc>
        <w:tc>
          <w:tcPr>
            <w:tcW w:w="1515" w:type="dxa"/>
            <w:shd w:val="clear" w:color="auto" w:fill="auto"/>
            <w:vAlign w:val="bottom"/>
          </w:tcPr>
          <w:p w14:paraId="2F641A70" w14:textId="34A56F45" w:rsidR="00CD2359" w:rsidRPr="003900FE" w:rsidRDefault="00CD2359"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Community integration</w:t>
            </w:r>
          </w:p>
        </w:tc>
      </w:tr>
      <w:tr w:rsidR="00CD2359" w:rsidRPr="00D815EA" w14:paraId="0C3DEC06" w14:textId="77777777" w:rsidTr="006479F2">
        <w:trPr>
          <w:trHeight w:val="495"/>
          <w:jc w:val="center"/>
        </w:trPr>
        <w:tc>
          <w:tcPr>
            <w:tcW w:w="2547" w:type="dxa"/>
            <w:shd w:val="clear" w:color="auto" w:fill="auto"/>
            <w:vAlign w:val="bottom"/>
          </w:tcPr>
          <w:p w14:paraId="0AE90463" w14:textId="49AA88B3" w:rsidR="00CD2359" w:rsidRPr="003900FE" w:rsidRDefault="00CD2359"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Cottesmore Academy</w:t>
            </w:r>
          </w:p>
        </w:tc>
        <w:tc>
          <w:tcPr>
            <w:tcW w:w="2835" w:type="dxa"/>
            <w:shd w:val="clear" w:color="auto" w:fill="auto"/>
            <w:vAlign w:val="bottom"/>
          </w:tcPr>
          <w:p w14:paraId="2859FFB1" w14:textId="2E4B24AD" w:rsidR="00CD2359" w:rsidRPr="003900FE" w:rsidRDefault="00CD2359"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Enhancing Kendrew Barracks' Family Support</w:t>
            </w:r>
          </w:p>
        </w:tc>
        <w:tc>
          <w:tcPr>
            <w:tcW w:w="1417" w:type="dxa"/>
            <w:shd w:val="clear" w:color="auto" w:fill="auto"/>
            <w:vAlign w:val="bottom"/>
          </w:tcPr>
          <w:p w14:paraId="1FB2E5D8" w14:textId="29CE7527" w:rsidR="00CD2359"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CD2359" w:rsidRPr="003900FE">
              <w:rPr>
                <w:rFonts w:ascii="Arial" w:hAnsi="Arial" w:cs="Arial"/>
                <w:sz w:val="24"/>
                <w:szCs w:val="24"/>
              </w:rPr>
              <w:t>19,800.00</w:t>
            </w:r>
          </w:p>
        </w:tc>
        <w:tc>
          <w:tcPr>
            <w:tcW w:w="7300" w:type="dxa"/>
            <w:shd w:val="clear" w:color="auto" w:fill="auto"/>
            <w:vAlign w:val="bottom"/>
          </w:tcPr>
          <w:p w14:paraId="2D286051" w14:textId="59E9AC9F" w:rsidR="00CD2359" w:rsidRPr="003900FE" w:rsidRDefault="00CD2359"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Funding will support 60 additional pre and after school activities for families at Kendrew Barracks with health and wellbeing needs, with two children. Parents will access a two-hour morning session with their pre-school child, then an after</w:t>
            </w:r>
            <w:r w:rsidR="00EC0F5C">
              <w:rPr>
                <w:rFonts w:ascii="Arial" w:hAnsi="Arial" w:cs="Arial"/>
                <w:sz w:val="24"/>
                <w:szCs w:val="24"/>
              </w:rPr>
              <w:t>-</w:t>
            </w:r>
            <w:r w:rsidRPr="003900FE">
              <w:rPr>
                <w:rFonts w:ascii="Arial" w:hAnsi="Arial" w:cs="Arial"/>
                <w:sz w:val="24"/>
                <w:szCs w:val="24"/>
              </w:rPr>
              <w:t>school session with both children.</w:t>
            </w:r>
          </w:p>
        </w:tc>
        <w:tc>
          <w:tcPr>
            <w:tcW w:w="1515" w:type="dxa"/>
            <w:shd w:val="clear" w:color="auto" w:fill="auto"/>
            <w:vAlign w:val="bottom"/>
          </w:tcPr>
          <w:p w14:paraId="0103DCE5" w14:textId="38D22EB8" w:rsidR="00CD2359" w:rsidRPr="003900FE" w:rsidRDefault="00CD2359"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CD2359" w:rsidRPr="00D815EA" w14:paraId="6A523A9C" w14:textId="77777777" w:rsidTr="006479F2">
        <w:trPr>
          <w:trHeight w:val="495"/>
          <w:jc w:val="center"/>
        </w:trPr>
        <w:tc>
          <w:tcPr>
            <w:tcW w:w="2547" w:type="dxa"/>
            <w:shd w:val="clear" w:color="auto" w:fill="auto"/>
            <w:vAlign w:val="bottom"/>
          </w:tcPr>
          <w:p w14:paraId="3E9469D0" w14:textId="72572CCC" w:rsidR="00CD2359" w:rsidRPr="003900FE" w:rsidRDefault="00CD2359"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RAF Coningsby</w:t>
            </w:r>
          </w:p>
        </w:tc>
        <w:tc>
          <w:tcPr>
            <w:tcW w:w="2835" w:type="dxa"/>
            <w:shd w:val="clear" w:color="auto" w:fill="auto"/>
            <w:vAlign w:val="bottom"/>
          </w:tcPr>
          <w:p w14:paraId="5EAC286A" w14:textId="155E73CA" w:rsidR="00CD2359" w:rsidRPr="003900FE" w:rsidRDefault="00CD2359"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Youth Mental Health First Aid</w:t>
            </w:r>
          </w:p>
        </w:tc>
        <w:tc>
          <w:tcPr>
            <w:tcW w:w="1417" w:type="dxa"/>
            <w:shd w:val="clear" w:color="auto" w:fill="auto"/>
            <w:vAlign w:val="bottom"/>
          </w:tcPr>
          <w:p w14:paraId="0D97568F" w14:textId="7071199B" w:rsidR="00CD2359"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CD2359" w:rsidRPr="003900FE">
              <w:rPr>
                <w:rFonts w:ascii="Arial" w:hAnsi="Arial" w:cs="Arial"/>
                <w:sz w:val="24"/>
                <w:szCs w:val="24"/>
              </w:rPr>
              <w:t>1,948.00</w:t>
            </w:r>
          </w:p>
        </w:tc>
        <w:tc>
          <w:tcPr>
            <w:tcW w:w="7300" w:type="dxa"/>
            <w:shd w:val="clear" w:color="auto" w:fill="auto"/>
            <w:vAlign w:val="bottom"/>
          </w:tcPr>
          <w:p w14:paraId="01E05C95" w14:textId="2C77CC44" w:rsidR="00CD2359" w:rsidRPr="003900FE" w:rsidRDefault="00CD2359"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 xml:space="preserve">Funding with enable 16 people working with young people to undertake a youth mental health first aid course, delivered by Mental Health First Aid England. This will include school staff, </w:t>
            </w:r>
            <w:r w:rsidRPr="003900FE">
              <w:rPr>
                <w:rFonts w:ascii="Arial" w:hAnsi="Arial" w:cs="Arial"/>
                <w:sz w:val="24"/>
                <w:szCs w:val="24"/>
              </w:rPr>
              <w:lastRenderedPageBreak/>
              <w:t>youth and community workers and other professionals working with young people locally.</w:t>
            </w:r>
          </w:p>
        </w:tc>
        <w:tc>
          <w:tcPr>
            <w:tcW w:w="1515" w:type="dxa"/>
            <w:shd w:val="clear" w:color="auto" w:fill="auto"/>
            <w:vAlign w:val="bottom"/>
          </w:tcPr>
          <w:p w14:paraId="174C6F30" w14:textId="0AE40547" w:rsidR="00CD2359" w:rsidRPr="003900FE" w:rsidRDefault="00CD2359"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lastRenderedPageBreak/>
              <w:t>Local service delivery</w:t>
            </w:r>
          </w:p>
        </w:tc>
      </w:tr>
      <w:tr w:rsidR="00CD2359" w:rsidRPr="00D815EA" w14:paraId="6AC61A72" w14:textId="77777777" w:rsidTr="006479F2">
        <w:trPr>
          <w:trHeight w:val="1549"/>
          <w:jc w:val="center"/>
        </w:trPr>
        <w:tc>
          <w:tcPr>
            <w:tcW w:w="2547" w:type="dxa"/>
            <w:shd w:val="clear" w:color="auto" w:fill="auto"/>
            <w:vAlign w:val="bottom"/>
          </w:tcPr>
          <w:p w14:paraId="59CD3DFA" w14:textId="68AB2D96" w:rsidR="00CD2359" w:rsidRPr="003900FE" w:rsidRDefault="00CD2359"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Suffolk County Council</w:t>
            </w:r>
          </w:p>
        </w:tc>
        <w:tc>
          <w:tcPr>
            <w:tcW w:w="2835" w:type="dxa"/>
            <w:shd w:val="clear" w:color="auto" w:fill="auto"/>
            <w:vAlign w:val="bottom"/>
          </w:tcPr>
          <w:p w14:paraId="31CF9024" w14:textId="0A00C78F" w:rsidR="00CD2359" w:rsidRPr="003900FE" w:rsidRDefault="00CD2359"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Suffolk Armed Forces Covenant Engage2</w:t>
            </w:r>
          </w:p>
        </w:tc>
        <w:tc>
          <w:tcPr>
            <w:tcW w:w="1417" w:type="dxa"/>
            <w:shd w:val="clear" w:color="auto" w:fill="auto"/>
            <w:vAlign w:val="bottom"/>
          </w:tcPr>
          <w:p w14:paraId="02D97346" w14:textId="3DF0313E" w:rsidR="00CD2359"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CD2359" w:rsidRPr="003900FE">
              <w:rPr>
                <w:rFonts w:ascii="Arial" w:hAnsi="Arial" w:cs="Arial"/>
                <w:sz w:val="24"/>
                <w:szCs w:val="24"/>
              </w:rPr>
              <w:t>15,642.00</w:t>
            </w:r>
          </w:p>
        </w:tc>
        <w:tc>
          <w:tcPr>
            <w:tcW w:w="7300" w:type="dxa"/>
            <w:shd w:val="clear" w:color="auto" w:fill="auto"/>
            <w:vAlign w:val="bottom"/>
          </w:tcPr>
          <w:p w14:paraId="6B27EEC3" w14:textId="70042B57" w:rsidR="00CD2359" w:rsidRPr="003900FE" w:rsidRDefault="00CD2359"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 xml:space="preserve">Funding will provide the project with additional staff capacity, allowing them to raise awareness and support on </w:t>
            </w:r>
            <w:proofErr w:type="gramStart"/>
            <w:r w:rsidRPr="003900FE">
              <w:rPr>
                <w:rFonts w:ascii="Arial" w:hAnsi="Arial" w:cs="Arial"/>
                <w:sz w:val="24"/>
                <w:szCs w:val="24"/>
              </w:rPr>
              <w:t>a number of</w:t>
            </w:r>
            <w:proofErr w:type="gramEnd"/>
            <w:r w:rsidRPr="003900FE">
              <w:rPr>
                <w:rFonts w:ascii="Arial" w:hAnsi="Arial" w:cs="Arial"/>
                <w:sz w:val="24"/>
                <w:szCs w:val="24"/>
              </w:rPr>
              <w:t xml:space="preserve"> key action points in the Suffolk Armed Forces Covenant Action Plan, including: health and wellbeing, training, employment, housing and community engagement.</w:t>
            </w:r>
          </w:p>
        </w:tc>
        <w:tc>
          <w:tcPr>
            <w:tcW w:w="1515" w:type="dxa"/>
            <w:shd w:val="clear" w:color="auto" w:fill="auto"/>
            <w:vAlign w:val="bottom"/>
          </w:tcPr>
          <w:p w14:paraId="75FFA0BB" w14:textId="6AFFAD3A" w:rsidR="00CD2359" w:rsidRPr="003900FE" w:rsidRDefault="00CD2359"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51718E" w:rsidRPr="00D815EA" w14:paraId="318C8CED" w14:textId="77777777" w:rsidTr="0006344A">
        <w:trPr>
          <w:trHeight w:val="488"/>
          <w:jc w:val="center"/>
        </w:trPr>
        <w:tc>
          <w:tcPr>
            <w:tcW w:w="15614" w:type="dxa"/>
            <w:gridSpan w:val="5"/>
            <w:shd w:val="clear" w:color="auto" w:fill="auto"/>
            <w:vAlign w:val="bottom"/>
          </w:tcPr>
          <w:p w14:paraId="7463BE68" w14:textId="4870251E" w:rsidR="0051718E" w:rsidRPr="003900FE" w:rsidRDefault="00FD5630" w:rsidP="003900FE">
            <w:pPr>
              <w:spacing w:after="0" w:line="240" w:lineRule="auto"/>
              <w:rPr>
                <w:rFonts w:ascii="Arial" w:eastAsia="Times New Roman" w:hAnsi="Arial" w:cs="Arial"/>
                <w:b/>
                <w:sz w:val="24"/>
                <w:szCs w:val="24"/>
                <w:lang w:eastAsia="en-GB"/>
              </w:rPr>
            </w:pPr>
            <w:r w:rsidRPr="003900FE">
              <w:rPr>
                <w:rFonts w:ascii="Arial" w:eastAsia="Times New Roman" w:hAnsi="Arial" w:cs="Arial"/>
                <w:b/>
                <w:sz w:val="24"/>
                <w:szCs w:val="24"/>
                <w:lang w:eastAsia="en-GB"/>
              </w:rPr>
              <w:t>London</w:t>
            </w:r>
          </w:p>
        </w:tc>
      </w:tr>
      <w:tr w:rsidR="000E6DA6" w:rsidRPr="00D815EA" w14:paraId="0F514B08" w14:textId="77777777" w:rsidTr="00BC6D8E">
        <w:trPr>
          <w:trHeight w:val="668"/>
          <w:jc w:val="center"/>
        </w:trPr>
        <w:tc>
          <w:tcPr>
            <w:tcW w:w="2547" w:type="dxa"/>
            <w:shd w:val="clear" w:color="auto" w:fill="auto"/>
            <w:vAlign w:val="bottom"/>
          </w:tcPr>
          <w:p w14:paraId="78071E5C" w14:textId="2B3F28E3" w:rsidR="000E6DA6" w:rsidRPr="003900FE" w:rsidRDefault="000E6DA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Fighting Chance</w:t>
            </w:r>
          </w:p>
        </w:tc>
        <w:tc>
          <w:tcPr>
            <w:tcW w:w="2835" w:type="dxa"/>
            <w:shd w:val="clear" w:color="auto" w:fill="auto"/>
            <w:vAlign w:val="bottom"/>
          </w:tcPr>
          <w:p w14:paraId="4424AD74" w14:textId="3110681A" w:rsidR="000E6DA6" w:rsidRPr="003900FE" w:rsidRDefault="000E6DA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Boxing Through Barriers</w:t>
            </w:r>
          </w:p>
        </w:tc>
        <w:tc>
          <w:tcPr>
            <w:tcW w:w="1417" w:type="dxa"/>
            <w:shd w:val="clear" w:color="auto" w:fill="auto"/>
            <w:vAlign w:val="bottom"/>
          </w:tcPr>
          <w:p w14:paraId="4E1F02B2" w14:textId="429DDA96" w:rsidR="000E6DA6"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0E6DA6" w:rsidRPr="003900FE">
              <w:rPr>
                <w:rFonts w:ascii="Arial" w:hAnsi="Arial" w:cs="Arial"/>
                <w:sz w:val="24"/>
                <w:szCs w:val="24"/>
              </w:rPr>
              <w:t>19,976.00</w:t>
            </w:r>
          </w:p>
        </w:tc>
        <w:tc>
          <w:tcPr>
            <w:tcW w:w="7300" w:type="dxa"/>
            <w:shd w:val="clear" w:color="auto" w:fill="auto"/>
            <w:vAlign w:val="bottom"/>
          </w:tcPr>
          <w:p w14:paraId="16B7526A" w14:textId="2808637E" w:rsidR="000E6DA6" w:rsidRPr="003900FE" w:rsidRDefault="000E6DA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deliver the Boxing Through Barriers project, focusing on hard-to-reach veterans, motivating them and helping them overcome barriers such as social isolation.</w:t>
            </w:r>
          </w:p>
        </w:tc>
        <w:tc>
          <w:tcPr>
            <w:tcW w:w="1515" w:type="dxa"/>
            <w:shd w:val="clear" w:color="auto" w:fill="auto"/>
            <w:vAlign w:val="bottom"/>
          </w:tcPr>
          <w:p w14:paraId="11E167A1" w14:textId="64DDAFFD" w:rsidR="000E6DA6" w:rsidRPr="003900FE" w:rsidRDefault="000E6DA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Local service delivery</w:t>
            </w:r>
          </w:p>
        </w:tc>
      </w:tr>
      <w:tr w:rsidR="000E6DA6" w:rsidRPr="00D815EA" w14:paraId="12DD7D1B" w14:textId="77777777" w:rsidTr="00BC6D8E">
        <w:trPr>
          <w:trHeight w:val="667"/>
          <w:jc w:val="center"/>
        </w:trPr>
        <w:tc>
          <w:tcPr>
            <w:tcW w:w="2547" w:type="dxa"/>
            <w:shd w:val="clear" w:color="auto" w:fill="auto"/>
            <w:vAlign w:val="bottom"/>
          </w:tcPr>
          <w:p w14:paraId="198BDE08" w14:textId="27B5673C" w:rsidR="000E6DA6" w:rsidRPr="003900FE" w:rsidRDefault="000E6DA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Royal Marines Reserve City of London</w:t>
            </w:r>
          </w:p>
        </w:tc>
        <w:tc>
          <w:tcPr>
            <w:tcW w:w="2835" w:type="dxa"/>
            <w:shd w:val="clear" w:color="auto" w:fill="auto"/>
            <w:vAlign w:val="bottom"/>
          </w:tcPr>
          <w:p w14:paraId="25D18903" w14:textId="754638F8" w:rsidR="000E6DA6" w:rsidRPr="003900FE" w:rsidRDefault="000E6DA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RM Community Boxing Partnership</w:t>
            </w:r>
          </w:p>
        </w:tc>
        <w:tc>
          <w:tcPr>
            <w:tcW w:w="1417" w:type="dxa"/>
            <w:shd w:val="clear" w:color="auto" w:fill="auto"/>
            <w:vAlign w:val="bottom"/>
          </w:tcPr>
          <w:p w14:paraId="72820317" w14:textId="3CD775C6" w:rsidR="000E6DA6" w:rsidRPr="003900FE" w:rsidRDefault="00EC0F5C" w:rsidP="003900FE">
            <w:pPr>
              <w:spacing w:after="0" w:line="240" w:lineRule="auto"/>
              <w:rPr>
                <w:rFonts w:ascii="Arial" w:eastAsia="Times New Roman" w:hAnsi="Arial" w:cs="Arial"/>
                <w:sz w:val="24"/>
                <w:szCs w:val="24"/>
                <w:lang w:eastAsia="en-GB"/>
              </w:rPr>
            </w:pPr>
            <w:r>
              <w:rPr>
                <w:rFonts w:ascii="Arial" w:hAnsi="Arial" w:cs="Arial"/>
                <w:sz w:val="24"/>
                <w:szCs w:val="24"/>
              </w:rPr>
              <w:t>£</w:t>
            </w:r>
            <w:r w:rsidR="000E6DA6" w:rsidRPr="003900FE">
              <w:rPr>
                <w:rFonts w:ascii="Arial" w:hAnsi="Arial" w:cs="Arial"/>
                <w:sz w:val="24"/>
                <w:szCs w:val="24"/>
              </w:rPr>
              <w:t>19,500.00</w:t>
            </w:r>
          </w:p>
        </w:tc>
        <w:tc>
          <w:tcPr>
            <w:tcW w:w="7300" w:type="dxa"/>
            <w:shd w:val="clear" w:color="auto" w:fill="auto"/>
            <w:vAlign w:val="bottom"/>
          </w:tcPr>
          <w:p w14:paraId="00BD82BE" w14:textId="1E52DA09" w:rsidR="000E6DA6" w:rsidRPr="003900FE" w:rsidRDefault="000E6DA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The group will use funding to divert young people from disadvantaged backgrounds away from violent crime and give them a sense of purpose and the opportunity to get involved with disciplined, physical training in a Royal Marine Commando environment.</w:t>
            </w:r>
          </w:p>
        </w:tc>
        <w:tc>
          <w:tcPr>
            <w:tcW w:w="1515" w:type="dxa"/>
            <w:shd w:val="clear" w:color="auto" w:fill="auto"/>
            <w:vAlign w:val="bottom"/>
          </w:tcPr>
          <w:p w14:paraId="014D7065" w14:textId="6B83567F" w:rsidR="000E6DA6" w:rsidRPr="003900FE" w:rsidRDefault="000E6DA6" w:rsidP="003900FE">
            <w:pPr>
              <w:spacing w:after="0" w:line="240" w:lineRule="auto"/>
              <w:rPr>
                <w:rFonts w:ascii="Arial" w:eastAsia="Times New Roman" w:hAnsi="Arial" w:cs="Arial"/>
                <w:sz w:val="24"/>
                <w:szCs w:val="24"/>
                <w:lang w:eastAsia="en-GB"/>
              </w:rPr>
            </w:pPr>
            <w:r w:rsidRPr="003900FE">
              <w:rPr>
                <w:rFonts w:ascii="Arial" w:hAnsi="Arial" w:cs="Arial"/>
                <w:sz w:val="24"/>
                <w:szCs w:val="24"/>
              </w:rPr>
              <w:t>Community integration</w:t>
            </w:r>
          </w:p>
        </w:tc>
      </w:tr>
    </w:tbl>
    <w:p w14:paraId="3AF78616" w14:textId="77777777" w:rsidR="00F86880" w:rsidRPr="00D815EA" w:rsidRDefault="00F86880" w:rsidP="00FE0009">
      <w:pPr>
        <w:rPr>
          <w:rFonts w:ascii="Arial" w:hAnsi="Arial" w:cs="Arial"/>
          <w:sz w:val="24"/>
          <w:szCs w:val="24"/>
        </w:rPr>
      </w:pPr>
    </w:p>
    <w:sectPr w:rsidR="00F86880" w:rsidRPr="00D815EA" w:rsidSect="00BB05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76"/>
    <w:rsid w:val="00016A60"/>
    <w:rsid w:val="0006344A"/>
    <w:rsid w:val="000922D1"/>
    <w:rsid w:val="000944D6"/>
    <w:rsid w:val="000A0BA5"/>
    <w:rsid w:val="000D47F4"/>
    <w:rsid w:val="000E6DA6"/>
    <w:rsid w:val="00105EE1"/>
    <w:rsid w:val="00120BF2"/>
    <w:rsid w:val="00126DE6"/>
    <w:rsid w:val="0013248E"/>
    <w:rsid w:val="00132F86"/>
    <w:rsid w:val="00155AAE"/>
    <w:rsid w:val="00160801"/>
    <w:rsid w:val="001639A9"/>
    <w:rsid w:val="00192B5F"/>
    <w:rsid w:val="001B19C2"/>
    <w:rsid w:val="001B22FF"/>
    <w:rsid w:val="001B4B17"/>
    <w:rsid w:val="001C4D4B"/>
    <w:rsid w:val="001F2A2D"/>
    <w:rsid w:val="001F3C50"/>
    <w:rsid w:val="002256F0"/>
    <w:rsid w:val="00244369"/>
    <w:rsid w:val="00281A97"/>
    <w:rsid w:val="00284175"/>
    <w:rsid w:val="002B26FE"/>
    <w:rsid w:val="002D1F39"/>
    <w:rsid w:val="002D4861"/>
    <w:rsid w:val="0031324A"/>
    <w:rsid w:val="00330D0E"/>
    <w:rsid w:val="00344941"/>
    <w:rsid w:val="0035454E"/>
    <w:rsid w:val="0036017D"/>
    <w:rsid w:val="003900FE"/>
    <w:rsid w:val="0039216F"/>
    <w:rsid w:val="003D01E0"/>
    <w:rsid w:val="004254F6"/>
    <w:rsid w:val="004641EA"/>
    <w:rsid w:val="0048378F"/>
    <w:rsid w:val="00491F86"/>
    <w:rsid w:val="00492D5D"/>
    <w:rsid w:val="00494A63"/>
    <w:rsid w:val="004967AF"/>
    <w:rsid w:val="004A44BF"/>
    <w:rsid w:val="004B317A"/>
    <w:rsid w:val="004C3683"/>
    <w:rsid w:val="004E7033"/>
    <w:rsid w:val="0051718E"/>
    <w:rsid w:val="005655B3"/>
    <w:rsid w:val="00574D93"/>
    <w:rsid w:val="005D1986"/>
    <w:rsid w:val="005D3814"/>
    <w:rsid w:val="005D6FAC"/>
    <w:rsid w:val="005F2B82"/>
    <w:rsid w:val="005F7E00"/>
    <w:rsid w:val="00602591"/>
    <w:rsid w:val="006073E1"/>
    <w:rsid w:val="00643466"/>
    <w:rsid w:val="0066308A"/>
    <w:rsid w:val="006775B0"/>
    <w:rsid w:val="006C3CF1"/>
    <w:rsid w:val="006C535D"/>
    <w:rsid w:val="006D5D58"/>
    <w:rsid w:val="006E146B"/>
    <w:rsid w:val="007431B7"/>
    <w:rsid w:val="0074446A"/>
    <w:rsid w:val="00761E34"/>
    <w:rsid w:val="007667D6"/>
    <w:rsid w:val="0077251D"/>
    <w:rsid w:val="007841EC"/>
    <w:rsid w:val="007F1303"/>
    <w:rsid w:val="007F6029"/>
    <w:rsid w:val="008053F5"/>
    <w:rsid w:val="00815C53"/>
    <w:rsid w:val="00815C65"/>
    <w:rsid w:val="00825DDF"/>
    <w:rsid w:val="0085548C"/>
    <w:rsid w:val="00857160"/>
    <w:rsid w:val="008826F9"/>
    <w:rsid w:val="008A2EC1"/>
    <w:rsid w:val="008C02B0"/>
    <w:rsid w:val="008C6AEA"/>
    <w:rsid w:val="008E1622"/>
    <w:rsid w:val="008E4025"/>
    <w:rsid w:val="008F17C3"/>
    <w:rsid w:val="008F76D0"/>
    <w:rsid w:val="00912C5E"/>
    <w:rsid w:val="009370E6"/>
    <w:rsid w:val="00951FE8"/>
    <w:rsid w:val="00952480"/>
    <w:rsid w:val="009871A4"/>
    <w:rsid w:val="009B5336"/>
    <w:rsid w:val="009C5757"/>
    <w:rsid w:val="009F3AFC"/>
    <w:rsid w:val="009F50B2"/>
    <w:rsid w:val="00A33106"/>
    <w:rsid w:val="00AC65B2"/>
    <w:rsid w:val="00AD33A7"/>
    <w:rsid w:val="00B12731"/>
    <w:rsid w:val="00B2340C"/>
    <w:rsid w:val="00B242C0"/>
    <w:rsid w:val="00B55328"/>
    <w:rsid w:val="00B70B8C"/>
    <w:rsid w:val="00BA1291"/>
    <w:rsid w:val="00BB0576"/>
    <w:rsid w:val="00BB5003"/>
    <w:rsid w:val="00BD1A8F"/>
    <w:rsid w:val="00BE080D"/>
    <w:rsid w:val="00CD1F34"/>
    <w:rsid w:val="00CD2359"/>
    <w:rsid w:val="00CF1A2D"/>
    <w:rsid w:val="00D61FEE"/>
    <w:rsid w:val="00D642CA"/>
    <w:rsid w:val="00D762E8"/>
    <w:rsid w:val="00D815EA"/>
    <w:rsid w:val="00D822DA"/>
    <w:rsid w:val="00D852A6"/>
    <w:rsid w:val="00DA2292"/>
    <w:rsid w:val="00DA68F5"/>
    <w:rsid w:val="00DE7184"/>
    <w:rsid w:val="00DF1443"/>
    <w:rsid w:val="00E31545"/>
    <w:rsid w:val="00E37D74"/>
    <w:rsid w:val="00E566E1"/>
    <w:rsid w:val="00E602AB"/>
    <w:rsid w:val="00E71099"/>
    <w:rsid w:val="00E72875"/>
    <w:rsid w:val="00E7473B"/>
    <w:rsid w:val="00E86ACB"/>
    <w:rsid w:val="00E87495"/>
    <w:rsid w:val="00EA254D"/>
    <w:rsid w:val="00EB53B9"/>
    <w:rsid w:val="00EC0F5C"/>
    <w:rsid w:val="00ED7D14"/>
    <w:rsid w:val="00F42A68"/>
    <w:rsid w:val="00F65083"/>
    <w:rsid w:val="00F67061"/>
    <w:rsid w:val="00F73E33"/>
    <w:rsid w:val="00F86880"/>
    <w:rsid w:val="00FD5400"/>
    <w:rsid w:val="00FD5630"/>
    <w:rsid w:val="00FE0009"/>
    <w:rsid w:val="181354A3"/>
    <w:rsid w:val="1FFB9539"/>
    <w:rsid w:val="22A96CD0"/>
    <w:rsid w:val="2E07BF01"/>
    <w:rsid w:val="4E625628"/>
    <w:rsid w:val="57E11CEF"/>
    <w:rsid w:val="5AA4B45C"/>
    <w:rsid w:val="70618851"/>
    <w:rsid w:val="7E23C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2054"/>
  <w15:chartTrackingRefBased/>
  <w15:docId w15:val="{439D278E-09A3-4BD2-8E58-B920BA04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ACB"/>
    <w:rPr>
      <w:rFonts w:ascii="Segoe UI" w:hAnsi="Segoe UI" w:cs="Segoe UI"/>
      <w:sz w:val="18"/>
      <w:szCs w:val="18"/>
    </w:rPr>
  </w:style>
  <w:style w:type="character" w:styleId="CommentReference">
    <w:name w:val="annotation reference"/>
    <w:basedOn w:val="DefaultParagraphFont"/>
    <w:uiPriority w:val="99"/>
    <w:semiHidden/>
    <w:unhideWhenUsed/>
    <w:rsid w:val="0048378F"/>
    <w:rPr>
      <w:sz w:val="16"/>
      <w:szCs w:val="16"/>
    </w:rPr>
  </w:style>
  <w:style w:type="paragraph" w:styleId="CommentText">
    <w:name w:val="annotation text"/>
    <w:basedOn w:val="Normal"/>
    <w:link w:val="CommentTextChar"/>
    <w:uiPriority w:val="99"/>
    <w:semiHidden/>
    <w:unhideWhenUsed/>
    <w:rsid w:val="0048378F"/>
    <w:pPr>
      <w:spacing w:line="240" w:lineRule="auto"/>
    </w:pPr>
    <w:rPr>
      <w:sz w:val="20"/>
      <w:szCs w:val="20"/>
    </w:rPr>
  </w:style>
  <w:style w:type="character" w:customStyle="1" w:styleId="CommentTextChar">
    <w:name w:val="Comment Text Char"/>
    <w:basedOn w:val="DefaultParagraphFont"/>
    <w:link w:val="CommentText"/>
    <w:uiPriority w:val="99"/>
    <w:semiHidden/>
    <w:rsid w:val="0048378F"/>
    <w:rPr>
      <w:sz w:val="20"/>
      <w:szCs w:val="20"/>
    </w:rPr>
  </w:style>
  <w:style w:type="paragraph" w:styleId="CommentSubject">
    <w:name w:val="annotation subject"/>
    <w:basedOn w:val="CommentText"/>
    <w:next w:val="CommentText"/>
    <w:link w:val="CommentSubjectChar"/>
    <w:uiPriority w:val="99"/>
    <w:semiHidden/>
    <w:unhideWhenUsed/>
    <w:rsid w:val="0048378F"/>
    <w:rPr>
      <w:b/>
      <w:bCs/>
    </w:rPr>
  </w:style>
  <w:style w:type="character" w:customStyle="1" w:styleId="CommentSubjectChar">
    <w:name w:val="Comment Subject Char"/>
    <w:basedOn w:val="CommentTextChar"/>
    <w:link w:val="CommentSubject"/>
    <w:uiPriority w:val="99"/>
    <w:semiHidden/>
    <w:rsid w:val="004837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3DE785CA3ED45ACF64BEAE0391D94" ma:contentTypeVersion="11" ma:contentTypeDescription="Create a new document." ma:contentTypeScope="" ma:versionID="db84e7b3aa5e9f555718c813ff0b5f8b">
  <xsd:schema xmlns:xsd="http://www.w3.org/2001/XMLSchema" xmlns:xs="http://www.w3.org/2001/XMLSchema" xmlns:p="http://schemas.microsoft.com/office/2006/metadata/properties" xmlns:ns3="ba113264-f707-4288-8b1d-8e1947818860" xmlns:ns4="ac38be6a-d1f9-4b01-be72-89c90d674a3d" targetNamespace="http://schemas.microsoft.com/office/2006/metadata/properties" ma:root="true" ma:fieldsID="1cff7acf59096905c7466d10a1f65f59" ns3:_="" ns4:_="">
    <xsd:import namespace="ba113264-f707-4288-8b1d-8e1947818860"/>
    <xsd:import namespace="ac38be6a-d1f9-4b01-be72-89c90d674a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3264-f707-4288-8b1d-8e1947818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8be6a-d1f9-4b01-be72-89c90d674a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66C0-E427-4334-B049-6C665AEE7D21}">
  <ds:schemaRefs>
    <ds:schemaRef ds:uri="http://schemas.microsoft.com/sharepoint/v3/contenttype/forms"/>
  </ds:schemaRefs>
</ds:datastoreItem>
</file>

<file path=customXml/itemProps2.xml><?xml version="1.0" encoding="utf-8"?>
<ds:datastoreItem xmlns:ds="http://schemas.openxmlformats.org/officeDocument/2006/customXml" ds:itemID="{D5E10E5E-E4FF-41A0-B6AB-46EA1B3A5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3264-f707-4288-8b1d-8e1947818860"/>
    <ds:schemaRef ds:uri="ac38be6a-d1f9-4b01-be72-89c90d674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BBC4B-898F-4BE2-8079-559B6BB9A7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113264-f707-4288-8b1d-8e1947818860"/>
    <ds:schemaRef ds:uri="http://purl.org/dc/elements/1.1/"/>
    <ds:schemaRef ds:uri="http://schemas.microsoft.com/office/2006/metadata/properties"/>
    <ds:schemaRef ds:uri="ac38be6a-d1f9-4b01-be72-89c90d674a3d"/>
    <ds:schemaRef ds:uri="http://www.w3.org/XML/1998/namespace"/>
    <ds:schemaRef ds:uri="http://purl.org/dc/dcmitype/"/>
  </ds:schemaRefs>
</ds:datastoreItem>
</file>

<file path=customXml/itemProps4.xml><?xml version="1.0" encoding="utf-8"?>
<ds:datastoreItem xmlns:ds="http://schemas.openxmlformats.org/officeDocument/2006/customXml" ds:itemID="{4B711AA2-6995-4405-B4D3-AD703B04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Shayler</dc:creator>
  <cp:keywords/>
  <dc:description/>
  <cp:lastModifiedBy>Nicola Shayler</cp:lastModifiedBy>
  <cp:revision>69</cp:revision>
  <dcterms:created xsi:type="dcterms:W3CDTF">2019-08-29T08:28:00Z</dcterms:created>
  <dcterms:modified xsi:type="dcterms:W3CDTF">2019-12-12T13:48:00Z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0x010100FCD3DE785CA3ED45ACF64BEAE0391D94</vt:lpwstr>
  </property>
</Properties>
</file>